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3587D" w14:textId="77777777" w:rsidR="0045411A" w:rsidRPr="00CD6C78" w:rsidRDefault="0045411A" w:rsidP="0045411A">
      <w:pPr>
        <w:bidi/>
        <w:spacing w:after="0" w:line="240" w:lineRule="auto"/>
        <w:jc w:val="center"/>
        <w:rPr>
          <w:rStyle w:val="number"/>
          <w:rFonts w:ascii="Times New Roman" w:hAnsi="Times New Roman" w:cs="Times New Roman" w:hint="cs"/>
          <w:b/>
          <w:sz w:val="24"/>
          <w:szCs w:val="24"/>
          <w:lang w:bidi="fa-IR"/>
        </w:rPr>
      </w:pPr>
    </w:p>
    <w:p w14:paraId="6BA67079" w14:textId="77777777" w:rsidR="009E1F23" w:rsidRPr="00CD6C78" w:rsidRDefault="009E1F23" w:rsidP="0045411A">
      <w:pPr>
        <w:bidi/>
        <w:spacing w:after="0" w:line="240" w:lineRule="auto"/>
        <w:jc w:val="center"/>
        <w:rPr>
          <w:rStyle w:val="number"/>
          <w:rFonts w:ascii="Times New Roman" w:hAnsi="Times New Roman" w:cs="Times New Roman"/>
          <w:b/>
          <w:sz w:val="24"/>
          <w:szCs w:val="24"/>
          <w:lang w:bidi="fa-IR"/>
        </w:rPr>
      </w:pPr>
    </w:p>
    <w:p w14:paraId="6B35D395" w14:textId="77777777" w:rsidR="00F953AA" w:rsidRPr="003C040D" w:rsidRDefault="00F953AA" w:rsidP="0057528E">
      <w:pPr>
        <w:spacing w:after="0" w:line="240" w:lineRule="auto"/>
        <w:jc w:val="center"/>
        <w:rPr>
          <w:rStyle w:val="number"/>
          <w:rFonts w:ascii="Times New Roman" w:hAnsi="Times New Roman" w:cs="Times New Roman"/>
          <w:i/>
          <w:sz w:val="24"/>
          <w:szCs w:val="24"/>
        </w:rPr>
      </w:pPr>
      <w:r w:rsidRPr="003C040D">
        <w:rPr>
          <w:rStyle w:val="number"/>
          <w:rFonts w:ascii="Times New Roman" w:hAnsi="Times New Roman" w:cs="Times New Roman"/>
          <w:i/>
          <w:sz w:val="24"/>
          <w:szCs w:val="24"/>
        </w:rPr>
        <w:t>In the Name of Allah</w:t>
      </w:r>
      <w:r w:rsidR="00553F8A" w:rsidRPr="003C040D">
        <w:rPr>
          <w:rStyle w:val="number"/>
          <w:rFonts w:ascii="Times New Roman" w:hAnsi="Times New Roman" w:cs="Times New Roman"/>
          <w:i/>
          <w:sz w:val="24"/>
          <w:szCs w:val="24"/>
        </w:rPr>
        <w:t xml:space="preserve">, </w:t>
      </w:r>
      <w:r w:rsidR="0057528E" w:rsidRPr="003C040D">
        <w:rPr>
          <w:rStyle w:val="number"/>
          <w:rFonts w:ascii="Times New Roman" w:hAnsi="Times New Roman" w:cs="Times New Roman"/>
          <w:i/>
          <w:sz w:val="24"/>
          <w:szCs w:val="24"/>
        </w:rPr>
        <w:t xml:space="preserve">remembrance  </w:t>
      </w:r>
      <w:r w:rsidR="00553F8A" w:rsidRPr="003C040D">
        <w:rPr>
          <w:rStyle w:val="number"/>
          <w:rFonts w:ascii="Times New Roman" w:hAnsi="Times New Roman" w:cs="Times New Roman"/>
          <w:i/>
          <w:sz w:val="24"/>
          <w:szCs w:val="24"/>
        </w:rPr>
        <w:t>of Allah, and, For Allah</w:t>
      </w:r>
    </w:p>
    <w:p w14:paraId="0B02DE43" w14:textId="77777777" w:rsidR="0045411A" w:rsidRPr="003C040D" w:rsidRDefault="0045411A" w:rsidP="0045411A">
      <w:pPr>
        <w:spacing w:after="0" w:line="240" w:lineRule="auto"/>
        <w:jc w:val="both"/>
        <w:rPr>
          <w:rStyle w:val="number"/>
          <w:rFonts w:ascii="Times New Roman" w:hAnsi="Times New Roman" w:cs="Times New Roman"/>
          <w:b/>
          <w:bCs/>
          <w:sz w:val="24"/>
          <w:szCs w:val="24"/>
        </w:rPr>
      </w:pPr>
    </w:p>
    <w:p w14:paraId="08156FCF" w14:textId="77777777" w:rsidR="0045411A" w:rsidRPr="003C040D" w:rsidRDefault="0057528E" w:rsidP="0045411A">
      <w:pPr>
        <w:spacing w:after="0" w:line="240" w:lineRule="auto"/>
        <w:jc w:val="center"/>
        <w:rPr>
          <w:rStyle w:val="number"/>
          <w:rFonts w:ascii="Times New Roman" w:hAnsi="Times New Roman" w:cs="Times New Roman"/>
          <w:b/>
          <w:bCs/>
          <w:sz w:val="24"/>
          <w:szCs w:val="24"/>
        </w:rPr>
      </w:pPr>
      <w:r w:rsidRPr="003C040D">
        <w:rPr>
          <w:rStyle w:val="number"/>
          <w:rFonts w:ascii="Times New Roman" w:hAnsi="Times New Roman" w:cs="Times New Roman"/>
          <w:b/>
          <w:bCs/>
          <w:sz w:val="24"/>
          <w:szCs w:val="24"/>
        </w:rPr>
        <w:t>Interpretation</w:t>
      </w:r>
      <w:r w:rsidR="0045411A" w:rsidRPr="003C040D">
        <w:rPr>
          <w:rStyle w:val="number"/>
          <w:rFonts w:ascii="Times New Roman" w:hAnsi="Times New Roman" w:cs="Times New Roman"/>
          <w:b/>
          <w:bCs/>
          <w:sz w:val="24"/>
          <w:szCs w:val="24"/>
        </w:rPr>
        <w:t xml:space="preserve"> of Intrinsic Attributes of Allah, the Most High</w:t>
      </w:r>
      <w:r w:rsidRPr="003C040D">
        <w:rPr>
          <w:rStyle w:val="number"/>
          <w:rFonts w:ascii="Times New Roman" w:hAnsi="Times New Roman" w:cs="Times New Roman"/>
          <w:b/>
          <w:bCs/>
          <w:sz w:val="24"/>
          <w:szCs w:val="24"/>
        </w:rPr>
        <w:t>; Literal or Figurative?</w:t>
      </w:r>
      <w:r w:rsidR="0045411A" w:rsidRPr="003C040D">
        <w:rPr>
          <w:rStyle w:val="number"/>
          <w:rFonts w:ascii="Times New Roman" w:hAnsi="Times New Roman" w:cs="Times New Roman"/>
          <w:b/>
          <w:bCs/>
          <w:sz w:val="24"/>
          <w:szCs w:val="24"/>
        </w:rPr>
        <w:t xml:space="preserve"> </w:t>
      </w:r>
    </w:p>
    <w:p w14:paraId="396F05E8" w14:textId="77777777" w:rsidR="0045411A" w:rsidRPr="003C040D" w:rsidRDefault="0045411A" w:rsidP="0045411A">
      <w:pPr>
        <w:spacing w:after="0" w:line="240" w:lineRule="auto"/>
        <w:jc w:val="center"/>
        <w:rPr>
          <w:rStyle w:val="number"/>
          <w:rFonts w:ascii="Times New Roman" w:hAnsi="Times New Roman" w:cs="Times New Roman"/>
          <w:b/>
          <w:bCs/>
          <w:sz w:val="24"/>
          <w:szCs w:val="24"/>
        </w:rPr>
      </w:pPr>
    </w:p>
    <w:p w14:paraId="7342677A" w14:textId="55C96BDC" w:rsidR="0045411A" w:rsidRDefault="0045411A" w:rsidP="0057528E">
      <w:pPr>
        <w:spacing w:after="0" w:line="240" w:lineRule="auto"/>
        <w:jc w:val="center"/>
        <w:rPr>
          <w:rStyle w:val="number"/>
          <w:rFonts w:ascii="Times New Roman" w:hAnsi="Times New Roman" w:cs="Times New Roman"/>
          <w:b/>
          <w:bCs/>
          <w:sz w:val="24"/>
          <w:szCs w:val="24"/>
        </w:rPr>
      </w:pPr>
      <w:r w:rsidRPr="003C040D">
        <w:rPr>
          <w:rStyle w:val="number"/>
          <w:rFonts w:ascii="Times New Roman" w:hAnsi="Times New Roman" w:cs="Times New Roman"/>
          <w:b/>
          <w:bCs/>
          <w:sz w:val="24"/>
          <w:szCs w:val="24"/>
        </w:rPr>
        <w:t xml:space="preserve">Author: </w:t>
      </w:r>
      <w:r w:rsidR="00FF2C3B">
        <w:rPr>
          <w:rStyle w:val="number"/>
          <w:rFonts w:ascii="Times New Roman" w:hAnsi="Times New Roman" w:cs="Times New Roman"/>
          <w:b/>
          <w:bCs/>
          <w:sz w:val="24"/>
          <w:szCs w:val="24"/>
        </w:rPr>
        <w:t>Dr</w:t>
      </w:r>
      <w:r w:rsidRPr="003C040D">
        <w:rPr>
          <w:rStyle w:val="number"/>
          <w:rFonts w:ascii="Times New Roman" w:hAnsi="Times New Roman" w:cs="Times New Roman"/>
          <w:b/>
          <w:bCs/>
          <w:sz w:val="24"/>
          <w:szCs w:val="24"/>
        </w:rPr>
        <w:t>. Pedram And</w:t>
      </w:r>
      <w:r w:rsidR="0057528E" w:rsidRPr="003C040D">
        <w:rPr>
          <w:rStyle w:val="number"/>
          <w:rFonts w:ascii="Times New Roman" w:hAnsi="Times New Roman" w:cs="Times New Roman"/>
          <w:b/>
          <w:bCs/>
          <w:sz w:val="24"/>
          <w:szCs w:val="24"/>
        </w:rPr>
        <w:t>aye</w:t>
      </w:r>
      <w:r w:rsidRPr="003C040D">
        <w:rPr>
          <w:rStyle w:val="number"/>
          <w:rFonts w:ascii="Times New Roman" w:hAnsi="Times New Roman" w:cs="Times New Roman"/>
          <w:b/>
          <w:bCs/>
          <w:sz w:val="24"/>
          <w:szCs w:val="24"/>
        </w:rPr>
        <w:t>sh</w:t>
      </w:r>
    </w:p>
    <w:p w14:paraId="741A7E5D" w14:textId="77777777" w:rsidR="00535F29" w:rsidRPr="003C040D" w:rsidRDefault="00535F29" w:rsidP="0057528E">
      <w:pPr>
        <w:spacing w:after="0" w:line="240" w:lineRule="auto"/>
        <w:jc w:val="center"/>
        <w:rPr>
          <w:rStyle w:val="number"/>
          <w:rFonts w:ascii="Times New Roman" w:hAnsi="Times New Roman" w:cs="Times New Roman"/>
          <w:b/>
          <w:bCs/>
          <w:sz w:val="24"/>
          <w:szCs w:val="24"/>
        </w:rPr>
      </w:pPr>
      <w:bookmarkStart w:id="0" w:name="_GoBack"/>
      <w:bookmarkEnd w:id="0"/>
      <w:r>
        <w:rPr>
          <w:rStyle w:val="number"/>
          <w:rFonts w:ascii="Times New Roman" w:hAnsi="Times New Roman" w:cs="Times New Roman"/>
          <w:b/>
          <w:bCs/>
          <w:sz w:val="24"/>
          <w:szCs w:val="24"/>
        </w:rPr>
        <w:t>Translator: Parichehr Nassiri</w:t>
      </w:r>
    </w:p>
    <w:p w14:paraId="376EAA86" w14:textId="77777777" w:rsidR="0045411A" w:rsidRPr="003C040D" w:rsidRDefault="0045411A" w:rsidP="0045411A">
      <w:pPr>
        <w:spacing w:after="0" w:line="240" w:lineRule="auto"/>
        <w:jc w:val="both"/>
        <w:rPr>
          <w:rStyle w:val="number"/>
          <w:rFonts w:ascii="Times New Roman" w:hAnsi="Times New Roman" w:cs="Times New Roman"/>
          <w:b/>
          <w:bCs/>
          <w:sz w:val="24"/>
          <w:szCs w:val="24"/>
        </w:rPr>
      </w:pPr>
    </w:p>
    <w:p w14:paraId="2B90B085" w14:textId="77777777" w:rsidR="0045411A" w:rsidRPr="003C040D" w:rsidRDefault="0045411A" w:rsidP="00387F7B">
      <w:pPr>
        <w:spacing w:after="0" w:line="240" w:lineRule="auto"/>
        <w:jc w:val="both"/>
        <w:rPr>
          <w:rStyle w:val="number"/>
          <w:rFonts w:ascii="Times New Roman" w:hAnsi="Times New Roman" w:cs="Times New Roman"/>
          <w:b/>
          <w:bCs/>
          <w:sz w:val="24"/>
          <w:szCs w:val="24"/>
        </w:rPr>
      </w:pPr>
      <w:r w:rsidRPr="003C040D">
        <w:rPr>
          <w:rStyle w:val="number"/>
          <w:rFonts w:ascii="Times New Roman" w:hAnsi="Times New Roman" w:cs="Times New Roman"/>
          <w:b/>
          <w:bCs/>
          <w:sz w:val="24"/>
          <w:szCs w:val="24"/>
        </w:rPr>
        <w:t xml:space="preserve">Abstract: </w:t>
      </w:r>
      <w:r w:rsidRPr="003C040D">
        <w:rPr>
          <w:rStyle w:val="number"/>
          <w:rFonts w:ascii="Times New Roman" w:hAnsi="Times New Roman" w:cs="Times New Roman"/>
          <w:sz w:val="24"/>
          <w:szCs w:val="24"/>
        </w:rPr>
        <w:t xml:space="preserve"> In this paper, by using the syntax,</w:t>
      </w:r>
      <w:r w:rsidR="00BC6AB3" w:rsidRPr="003C040D">
        <w:rPr>
          <w:rStyle w:val="number"/>
          <w:rFonts w:ascii="Times New Roman" w:hAnsi="Times New Roman" w:cs="Times New Roman"/>
          <w:sz w:val="24"/>
          <w:szCs w:val="24"/>
        </w:rPr>
        <w:t xml:space="preserve"> rules,</w:t>
      </w:r>
      <w:r w:rsidRPr="003C040D">
        <w:rPr>
          <w:rStyle w:val="number"/>
          <w:rFonts w:ascii="Times New Roman" w:hAnsi="Times New Roman" w:cs="Times New Roman"/>
          <w:sz w:val="24"/>
          <w:szCs w:val="24"/>
        </w:rPr>
        <w:t xml:space="preserve"> grammar and allegory as well as </w:t>
      </w:r>
      <w:r w:rsidR="00BC6AB3" w:rsidRPr="003C040D">
        <w:rPr>
          <w:rStyle w:val="number"/>
          <w:rFonts w:ascii="Times New Roman" w:hAnsi="Times New Roman" w:cs="Times New Roman"/>
          <w:sz w:val="24"/>
          <w:szCs w:val="24"/>
        </w:rPr>
        <w:t xml:space="preserve">interring </w:t>
      </w:r>
      <w:r w:rsidR="00387F7B" w:rsidRPr="003C040D">
        <w:rPr>
          <w:rStyle w:val="number"/>
          <w:rFonts w:ascii="Times New Roman" w:hAnsi="Times New Roman" w:cs="Times New Roman"/>
          <w:sz w:val="24"/>
          <w:szCs w:val="24"/>
        </w:rPr>
        <w:t>the intervaled temporal sequence</w:t>
      </w:r>
      <w:r w:rsidRPr="003C040D">
        <w:rPr>
          <w:rStyle w:val="number"/>
          <w:rFonts w:ascii="Times New Roman" w:hAnsi="Times New Roman" w:cs="Times New Roman"/>
          <w:sz w:val="24"/>
          <w:szCs w:val="24"/>
        </w:rPr>
        <w:t xml:space="preserve"> in the </w:t>
      </w:r>
      <w:r w:rsidR="00387F7B" w:rsidRPr="003C040D">
        <w:rPr>
          <w:rStyle w:val="number"/>
          <w:rFonts w:ascii="Times New Roman" w:hAnsi="Times New Roman" w:cs="Times New Roman"/>
          <w:sz w:val="24"/>
          <w:szCs w:val="24"/>
        </w:rPr>
        <w:t>clause</w:t>
      </w:r>
      <w:r w:rsidRPr="003C040D">
        <w:rPr>
          <w:rStyle w:val="number"/>
          <w:rFonts w:ascii="Times New Roman" w:hAnsi="Times New Roman" w:cs="Times New Roman"/>
          <w:sz w:val="24"/>
          <w:szCs w:val="24"/>
        </w:rPr>
        <w:t xml:space="preserve"> “Then mounted He on the Throne”, it has been proved </w:t>
      </w:r>
      <w:r w:rsidR="00387F7B" w:rsidRPr="003C040D">
        <w:rPr>
          <w:rStyle w:val="number"/>
          <w:rFonts w:ascii="Times New Roman" w:hAnsi="Times New Roman" w:cs="Times New Roman"/>
          <w:sz w:val="24"/>
          <w:szCs w:val="24"/>
        </w:rPr>
        <w:t>that, literal interpretation of</w:t>
      </w:r>
      <w:r w:rsidRPr="003C040D">
        <w:rPr>
          <w:rStyle w:val="number"/>
          <w:rFonts w:ascii="Times New Roman" w:hAnsi="Times New Roman" w:cs="Times New Roman"/>
          <w:sz w:val="24"/>
          <w:szCs w:val="24"/>
        </w:rPr>
        <w:t xml:space="preserve"> intrinsic attributes of Allah the Most High in Quran </w:t>
      </w:r>
      <w:r w:rsidR="00387F7B" w:rsidRPr="003C040D">
        <w:rPr>
          <w:rStyle w:val="number"/>
          <w:rFonts w:ascii="Times New Roman" w:hAnsi="Times New Roman" w:cs="Times New Roman"/>
          <w:sz w:val="24"/>
          <w:szCs w:val="24"/>
        </w:rPr>
        <w:t>is right appr</w:t>
      </w:r>
      <w:r w:rsidR="005F4F09" w:rsidRPr="003C040D">
        <w:rPr>
          <w:rStyle w:val="number"/>
          <w:rFonts w:ascii="Times New Roman" w:hAnsi="Times New Roman" w:cs="Times New Roman"/>
          <w:sz w:val="24"/>
          <w:szCs w:val="24"/>
        </w:rPr>
        <w:t>oach</w:t>
      </w:r>
      <w:r w:rsidRPr="003C040D">
        <w:rPr>
          <w:rStyle w:val="number"/>
          <w:rFonts w:ascii="Times New Roman" w:hAnsi="Times New Roman" w:cs="Times New Roman"/>
          <w:sz w:val="24"/>
          <w:szCs w:val="24"/>
        </w:rPr>
        <w:t>.</w:t>
      </w:r>
    </w:p>
    <w:p w14:paraId="68D0AFFC" w14:textId="77777777" w:rsidR="00553F8A" w:rsidRPr="003C040D" w:rsidRDefault="00553F8A" w:rsidP="006A1FC3">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b/>
          <w:bCs/>
          <w:sz w:val="24"/>
          <w:szCs w:val="24"/>
        </w:rPr>
        <w:t xml:space="preserve">Keywords: </w:t>
      </w:r>
      <w:r w:rsidRPr="003C040D">
        <w:rPr>
          <w:rStyle w:val="number"/>
          <w:rFonts w:ascii="Times New Roman" w:hAnsi="Times New Roman" w:cs="Times New Roman"/>
          <w:sz w:val="24"/>
          <w:szCs w:val="24"/>
        </w:rPr>
        <w:t xml:space="preserve">The </w:t>
      </w:r>
      <w:r w:rsidR="008F109D" w:rsidRPr="003C040D">
        <w:rPr>
          <w:rStyle w:val="number"/>
          <w:rFonts w:ascii="Times New Roman" w:hAnsi="Times New Roman" w:cs="Times New Roman"/>
          <w:sz w:val="24"/>
          <w:szCs w:val="24"/>
        </w:rPr>
        <w:t>intrinsic</w:t>
      </w:r>
      <w:r w:rsidRPr="003C040D">
        <w:rPr>
          <w:rStyle w:val="number"/>
          <w:rFonts w:ascii="Times New Roman" w:hAnsi="Times New Roman" w:cs="Times New Roman"/>
          <w:sz w:val="24"/>
          <w:szCs w:val="24"/>
        </w:rPr>
        <w:t xml:space="preserve"> </w:t>
      </w:r>
      <w:r w:rsidR="00924BB3" w:rsidRPr="003C040D">
        <w:rPr>
          <w:rStyle w:val="number"/>
          <w:rFonts w:ascii="Times New Roman" w:hAnsi="Times New Roman" w:cs="Times New Roman"/>
          <w:sz w:val="24"/>
          <w:szCs w:val="24"/>
        </w:rPr>
        <w:t>attribute</w:t>
      </w:r>
      <w:r w:rsidR="006A1FC3">
        <w:rPr>
          <w:rStyle w:val="number"/>
          <w:rFonts w:ascii="Times New Roman" w:hAnsi="Times New Roman" w:cs="Times New Roman"/>
          <w:sz w:val="24"/>
          <w:szCs w:val="24"/>
        </w:rPr>
        <w:t>s of Allah,</w:t>
      </w:r>
      <w:r w:rsidRPr="003C040D">
        <w:rPr>
          <w:rStyle w:val="number"/>
          <w:rFonts w:ascii="Times New Roman" w:hAnsi="Times New Roman" w:cs="Times New Roman"/>
          <w:sz w:val="24"/>
          <w:szCs w:val="24"/>
        </w:rPr>
        <w:t xml:space="preserve"> the Most High </w:t>
      </w:r>
      <w:r w:rsidR="005F4F09" w:rsidRPr="003C040D">
        <w:rPr>
          <w:rStyle w:val="number"/>
          <w:rFonts w:ascii="Times New Roman" w:hAnsi="Times New Roman" w:cs="Times New Roman"/>
          <w:sz w:val="24"/>
          <w:szCs w:val="24"/>
        </w:rPr>
        <w:t>literal and figurative interpretation.</w:t>
      </w:r>
    </w:p>
    <w:p w14:paraId="28FC564D" w14:textId="77777777" w:rsidR="0045411A" w:rsidRPr="003C040D" w:rsidRDefault="0045411A" w:rsidP="0045411A">
      <w:pPr>
        <w:spacing w:after="0" w:line="240" w:lineRule="auto"/>
        <w:jc w:val="both"/>
        <w:rPr>
          <w:rStyle w:val="number"/>
          <w:rFonts w:ascii="Times New Roman" w:hAnsi="Times New Roman" w:cs="Times New Roman"/>
          <w:b/>
          <w:bCs/>
          <w:sz w:val="24"/>
          <w:szCs w:val="24"/>
        </w:rPr>
      </w:pPr>
    </w:p>
    <w:p w14:paraId="73879632" w14:textId="77777777" w:rsidR="008F109D" w:rsidRPr="003C040D" w:rsidRDefault="008F109D" w:rsidP="0045411A">
      <w:pPr>
        <w:spacing w:after="0" w:line="240" w:lineRule="auto"/>
        <w:jc w:val="both"/>
        <w:rPr>
          <w:rStyle w:val="number"/>
          <w:rFonts w:ascii="Times New Roman" w:hAnsi="Times New Roman" w:cs="Times New Roman"/>
          <w:b/>
          <w:bCs/>
          <w:sz w:val="24"/>
          <w:szCs w:val="24"/>
        </w:rPr>
      </w:pPr>
      <w:r w:rsidRPr="003C040D">
        <w:rPr>
          <w:rStyle w:val="number"/>
          <w:rFonts w:ascii="Times New Roman" w:hAnsi="Times New Roman" w:cs="Times New Roman"/>
          <w:b/>
          <w:bCs/>
          <w:sz w:val="24"/>
          <w:szCs w:val="24"/>
        </w:rPr>
        <w:t>Introduction</w:t>
      </w:r>
    </w:p>
    <w:p w14:paraId="3399EE48" w14:textId="77777777" w:rsidR="008F109D" w:rsidRPr="003C040D" w:rsidRDefault="008F109D" w:rsidP="005F4F09">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t>There have been</w:t>
      </w:r>
      <w:r w:rsidR="0045411A" w:rsidRPr="003C040D">
        <w:rPr>
          <w:rStyle w:val="number"/>
          <w:rFonts w:ascii="Times New Roman" w:hAnsi="Times New Roman" w:cs="Times New Roman"/>
          <w:sz w:val="24"/>
          <w:szCs w:val="24"/>
        </w:rPr>
        <w:t xml:space="preserve"> to this day</w:t>
      </w:r>
      <w:r w:rsidRPr="003C040D">
        <w:rPr>
          <w:rStyle w:val="number"/>
          <w:rFonts w:ascii="Times New Roman" w:hAnsi="Times New Roman" w:cs="Times New Roman"/>
          <w:sz w:val="24"/>
          <w:szCs w:val="24"/>
        </w:rPr>
        <w:t xml:space="preserve"> </w:t>
      </w:r>
      <w:r w:rsidR="0045411A" w:rsidRPr="003C040D">
        <w:rPr>
          <w:rStyle w:val="number"/>
          <w:rFonts w:ascii="Times New Roman" w:hAnsi="Times New Roman" w:cs="Times New Roman"/>
          <w:sz w:val="24"/>
          <w:szCs w:val="24"/>
        </w:rPr>
        <w:t xml:space="preserve">many </w:t>
      </w:r>
      <w:r w:rsidRPr="003C040D">
        <w:rPr>
          <w:rStyle w:val="number"/>
          <w:rFonts w:ascii="Times New Roman" w:hAnsi="Times New Roman" w:cs="Times New Roman"/>
          <w:sz w:val="24"/>
          <w:szCs w:val="24"/>
        </w:rPr>
        <w:t xml:space="preserve">disputes among Muslims on the intrinsic </w:t>
      </w:r>
      <w:r w:rsidR="00924BB3" w:rsidRPr="003C040D">
        <w:rPr>
          <w:rStyle w:val="number"/>
          <w:rFonts w:ascii="Times New Roman" w:hAnsi="Times New Roman" w:cs="Times New Roman"/>
          <w:sz w:val="24"/>
          <w:szCs w:val="24"/>
        </w:rPr>
        <w:t xml:space="preserve">attributes </w:t>
      </w:r>
      <w:r w:rsidRPr="003C040D">
        <w:rPr>
          <w:rStyle w:val="number"/>
          <w:rFonts w:ascii="Times New Roman" w:hAnsi="Times New Roman" w:cs="Times New Roman"/>
          <w:sz w:val="24"/>
          <w:szCs w:val="24"/>
        </w:rPr>
        <w:t>of Allah the Most High. T</w:t>
      </w:r>
      <w:r w:rsidR="0045411A" w:rsidRPr="003C040D">
        <w:rPr>
          <w:rStyle w:val="number"/>
          <w:rFonts w:ascii="Times New Roman" w:hAnsi="Times New Roman" w:cs="Times New Roman"/>
          <w:sz w:val="24"/>
          <w:szCs w:val="24"/>
        </w:rPr>
        <w:t>he</w:t>
      </w:r>
      <w:r w:rsidR="005F4F09" w:rsidRPr="003C040D">
        <w:rPr>
          <w:rStyle w:val="number"/>
          <w:rFonts w:ascii="Times New Roman" w:hAnsi="Times New Roman" w:cs="Times New Roman"/>
          <w:sz w:val="24"/>
          <w:szCs w:val="24"/>
        </w:rPr>
        <w:t>se</w:t>
      </w:r>
      <w:r w:rsidR="0045411A" w:rsidRPr="003C040D">
        <w:rPr>
          <w:rStyle w:val="number"/>
          <w:rFonts w:ascii="Times New Roman" w:hAnsi="Times New Roman" w:cs="Times New Roman"/>
          <w:sz w:val="24"/>
          <w:szCs w:val="24"/>
        </w:rPr>
        <w:t xml:space="preserve"> disputes </w:t>
      </w:r>
      <w:r w:rsidR="005F4F09" w:rsidRPr="003C040D">
        <w:rPr>
          <w:rStyle w:val="number"/>
          <w:rFonts w:ascii="Times New Roman" w:hAnsi="Times New Roman" w:cs="Times New Roman"/>
          <w:sz w:val="24"/>
          <w:szCs w:val="24"/>
        </w:rPr>
        <w:t>exist,</w:t>
      </w:r>
      <w:r w:rsidR="0045411A" w:rsidRPr="003C040D">
        <w:rPr>
          <w:rStyle w:val="number"/>
          <w:rFonts w:ascii="Times New Roman" w:hAnsi="Times New Roman" w:cs="Times New Roman"/>
          <w:sz w:val="24"/>
          <w:szCs w:val="24"/>
        </w:rPr>
        <w:t xml:space="preserve"> while</w:t>
      </w:r>
      <w:r w:rsidR="00BE7106" w:rsidRPr="003C040D">
        <w:rPr>
          <w:rStyle w:val="number"/>
          <w:rFonts w:ascii="Times New Roman" w:hAnsi="Times New Roman" w:cs="Times New Roman"/>
          <w:sz w:val="24"/>
          <w:szCs w:val="24"/>
        </w:rPr>
        <w:t xml:space="preserve"> no </w:t>
      </w:r>
      <w:r w:rsidR="005F4F09" w:rsidRPr="003C040D">
        <w:rPr>
          <w:rStyle w:val="number"/>
          <w:rFonts w:ascii="Times New Roman" w:hAnsi="Times New Roman" w:cs="Times New Roman"/>
          <w:sz w:val="24"/>
          <w:szCs w:val="24"/>
        </w:rPr>
        <w:t>sect</w:t>
      </w:r>
      <w:r w:rsidR="00515EA7" w:rsidRPr="003C040D">
        <w:rPr>
          <w:rStyle w:val="number"/>
          <w:rFonts w:ascii="Times New Roman" w:hAnsi="Times New Roman" w:cs="Times New Roman"/>
          <w:sz w:val="24"/>
          <w:szCs w:val="24"/>
        </w:rPr>
        <w:t xml:space="preserve"> of Islam </w:t>
      </w:r>
      <w:r w:rsidR="0045411A" w:rsidRPr="003C040D">
        <w:rPr>
          <w:rStyle w:val="number"/>
          <w:rFonts w:ascii="Times New Roman" w:hAnsi="Times New Roman" w:cs="Times New Roman"/>
          <w:sz w:val="24"/>
          <w:szCs w:val="24"/>
        </w:rPr>
        <w:t>allow</w:t>
      </w:r>
      <w:r w:rsidR="005F4F09" w:rsidRPr="003C040D">
        <w:rPr>
          <w:rStyle w:val="number"/>
          <w:rFonts w:ascii="Times New Roman" w:hAnsi="Times New Roman" w:cs="Times New Roman"/>
          <w:sz w:val="24"/>
          <w:szCs w:val="24"/>
        </w:rPr>
        <w:t>s</w:t>
      </w:r>
      <w:r w:rsidR="00C96BA6" w:rsidRPr="003C040D">
        <w:rPr>
          <w:rStyle w:val="number"/>
          <w:rFonts w:ascii="Times New Roman" w:hAnsi="Times New Roman" w:cs="Times New Roman"/>
          <w:sz w:val="24"/>
          <w:szCs w:val="24"/>
        </w:rPr>
        <w:t xml:space="preserve"> </w:t>
      </w:r>
      <w:r w:rsidR="00BE7106" w:rsidRPr="003C040D">
        <w:rPr>
          <w:rStyle w:val="number"/>
          <w:rFonts w:ascii="Times New Roman" w:hAnsi="Times New Roman" w:cs="Times New Roman"/>
          <w:sz w:val="24"/>
          <w:szCs w:val="24"/>
        </w:rPr>
        <w:t xml:space="preserve">mere </w:t>
      </w:r>
      <w:r w:rsidR="00C96BA6" w:rsidRPr="003C040D">
        <w:rPr>
          <w:rStyle w:val="number"/>
          <w:rFonts w:ascii="Times New Roman" w:hAnsi="Times New Roman" w:cs="Times New Roman"/>
          <w:sz w:val="24"/>
          <w:szCs w:val="24"/>
        </w:rPr>
        <w:t xml:space="preserve">imitation </w:t>
      </w:r>
      <w:r w:rsidR="005F4F09" w:rsidRPr="003C040D">
        <w:rPr>
          <w:rStyle w:val="number"/>
          <w:rFonts w:ascii="Times New Roman" w:hAnsi="Times New Roman" w:cs="Times New Roman"/>
          <w:sz w:val="24"/>
          <w:szCs w:val="24"/>
        </w:rPr>
        <w:t>“</w:t>
      </w:r>
      <w:r w:rsidR="00C96BA6" w:rsidRPr="003C040D">
        <w:rPr>
          <w:rStyle w:val="number"/>
          <w:rFonts w:ascii="Times New Roman" w:hAnsi="Times New Roman" w:cs="Times New Roman"/>
          <w:i/>
          <w:iCs/>
          <w:sz w:val="24"/>
          <w:szCs w:val="24"/>
        </w:rPr>
        <w:t>taqlid</w:t>
      </w:r>
      <w:r w:rsidR="005F4F09" w:rsidRPr="003C040D">
        <w:rPr>
          <w:rStyle w:val="number"/>
          <w:rFonts w:ascii="Times New Roman" w:hAnsi="Times New Roman" w:cs="Times New Roman"/>
          <w:i/>
          <w:iCs/>
          <w:sz w:val="24"/>
          <w:szCs w:val="24"/>
        </w:rPr>
        <w:t>”</w:t>
      </w:r>
      <w:r w:rsidR="00C96BA6" w:rsidRPr="003C040D">
        <w:rPr>
          <w:rStyle w:val="number"/>
          <w:rFonts w:ascii="Times New Roman" w:hAnsi="Times New Roman" w:cs="Times New Roman"/>
          <w:sz w:val="24"/>
          <w:szCs w:val="24"/>
        </w:rPr>
        <w:t xml:space="preserve"> in </w:t>
      </w:r>
      <w:r w:rsidR="005F4F09" w:rsidRPr="003C040D">
        <w:rPr>
          <w:rStyle w:val="number"/>
          <w:rFonts w:ascii="Times New Roman" w:hAnsi="Times New Roman" w:cs="Times New Roman"/>
          <w:sz w:val="24"/>
          <w:szCs w:val="24"/>
        </w:rPr>
        <w:t xml:space="preserve">the </w:t>
      </w:r>
      <w:r w:rsidR="00C96BA6" w:rsidRPr="003C040D">
        <w:rPr>
          <w:rStyle w:val="number"/>
          <w:rFonts w:ascii="Times New Roman" w:hAnsi="Times New Roman" w:cs="Times New Roman"/>
          <w:sz w:val="24"/>
          <w:szCs w:val="24"/>
        </w:rPr>
        <w:t xml:space="preserve">principles of religion. </w:t>
      </w:r>
      <w:r w:rsidR="00515EA7" w:rsidRPr="003C040D">
        <w:rPr>
          <w:rStyle w:val="number"/>
          <w:rFonts w:ascii="Times New Roman" w:hAnsi="Times New Roman" w:cs="Times New Roman"/>
          <w:sz w:val="24"/>
          <w:szCs w:val="24"/>
        </w:rPr>
        <w:t>This</w:t>
      </w:r>
      <w:r w:rsidR="005F4F09" w:rsidRPr="003C040D">
        <w:rPr>
          <w:rStyle w:val="number"/>
          <w:rFonts w:ascii="Times New Roman" w:hAnsi="Times New Roman" w:cs="Times New Roman"/>
          <w:sz w:val="24"/>
          <w:szCs w:val="24"/>
        </w:rPr>
        <w:t xml:space="preserve"> is due</w:t>
      </w:r>
      <w:r w:rsidR="00515EA7" w:rsidRPr="003C040D">
        <w:rPr>
          <w:rStyle w:val="number"/>
          <w:rFonts w:ascii="Times New Roman" w:hAnsi="Times New Roman" w:cs="Times New Roman"/>
          <w:sz w:val="24"/>
          <w:szCs w:val="24"/>
        </w:rPr>
        <w:t xml:space="preserve"> </w:t>
      </w:r>
      <w:r w:rsidR="005F4F09" w:rsidRPr="003C040D">
        <w:rPr>
          <w:rStyle w:val="number"/>
          <w:rFonts w:ascii="Times New Roman" w:hAnsi="Times New Roman" w:cs="Times New Roman"/>
          <w:sz w:val="24"/>
          <w:szCs w:val="24"/>
        </w:rPr>
        <w:t xml:space="preserve">to missteps in expressing and </w:t>
      </w:r>
      <w:r w:rsidR="00924BB3" w:rsidRPr="003C040D">
        <w:rPr>
          <w:rStyle w:val="number"/>
          <w:rFonts w:ascii="Times New Roman" w:hAnsi="Times New Roman" w:cs="Times New Roman"/>
          <w:sz w:val="24"/>
          <w:szCs w:val="24"/>
        </w:rPr>
        <w:t>explaining</w:t>
      </w:r>
      <w:r w:rsidR="00846AA8" w:rsidRPr="003C040D">
        <w:rPr>
          <w:rStyle w:val="number"/>
          <w:rFonts w:ascii="Times New Roman" w:hAnsi="Times New Roman" w:cs="Times New Roman"/>
          <w:sz w:val="24"/>
          <w:szCs w:val="24"/>
        </w:rPr>
        <w:t xml:space="preserve"> the concept of th</w:t>
      </w:r>
      <w:r w:rsidR="0045411A" w:rsidRPr="003C040D">
        <w:rPr>
          <w:rStyle w:val="number"/>
          <w:rFonts w:ascii="Times New Roman" w:hAnsi="Times New Roman" w:cs="Times New Roman"/>
          <w:sz w:val="24"/>
          <w:szCs w:val="24"/>
        </w:rPr>
        <w:t>o</w:t>
      </w:r>
      <w:r w:rsidR="00846AA8" w:rsidRPr="003C040D">
        <w:rPr>
          <w:rStyle w:val="number"/>
          <w:rFonts w:ascii="Times New Roman" w:hAnsi="Times New Roman" w:cs="Times New Roman"/>
          <w:sz w:val="24"/>
          <w:szCs w:val="24"/>
        </w:rPr>
        <w:t xml:space="preserve">se ideas; and </w:t>
      </w:r>
      <w:r w:rsidR="00F17B84" w:rsidRPr="003C040D">
        <w:rPr>
          <w:rStyle w:val="number"/>
          <w:rFonts w:ascii="Times New Roman" w:hAnsi="Times New Roman" w:cs="Times New Roman"/>
          <w:sz w:val="24"/>
          <w:szCs w:val="24"/>
        </w:rPr>
        <w:t>sometimes it</w:t>
      </w:r>
      <w:r w:rsidR="0045411A" w:rsidRPr="003C040D">
        <w:rPr>
          <w:rStyle w:val="number"/>
          <w:rFonts w:ascii="Times New Roman" w:hAnsi="Times New Roman" w:cs="Times New Roman"/>
          <w:sz w:val="24"/>
          <w:szCs w:val="24"/>
        </w:rPr>
        <w:t xml:space="preserve"> </w:t>
      </w:r>
      <w:r w:rsidR="00846AA8" w:rsidRPr="003C040D">
        <w:rPr>
          <w:rStyle w:val="number"/>
          <w:rFonts w:ascii="Times New Roman" w:hAnsi="Times New Roman" w:cs="Times New Roman"/>
          <w:sz w:val="24"/>
          <w:szCs w:val="24"/>
        </w:rPr>
        <w:t xml:space="preserve">could emerge due to absence of sufficient </w:t>
      </w:r>
      <w:r w:rsidR="005F20A8" w:rsidRPr="003C040D">
        <w:rPr>
          <w:rStyle w:val="number"/>
          <w:rFonts w:ascii="Times New Roman" w:hAnsi="Times New Roman" w:cs="Times New Roman"/>
          <w:sz w:val="24"/>
          <w:szCs w:val="24"/>
        </w:rPr>
        <w:t>command on the Book of Allah the Most High and neglecting the traditions of the innocent [saints].</w:t>
      </w:r>
      <w:r w:rsidR="00C96BA6" w:rsidRPr="003C040D">
        <w:rPr>
          <w:rStyle w:val="number"/>
          <w:rFonts w:ascii="Times New Roman" w:hAnsi="Times New Roman" w:cs="Times New Roman"/>
          <w:sz w:val="24"/>
          <w:szCs w:val="24"/>
        </w:rPr>
        <w:t xml:space="preserve"> </w:t>
      </w:r>
    </w:p>
    <w:p w14:paraId="33570C36" w14:textId="77777777" w:rsidR="005F20A8" w:rsidRPr="003C040D" w:rsidRDefault="005F20A8" w:rsidP="00707D01">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t xml:space="preserve">It </w:t>
      </w:r>
      <w:r w:rsidR="005F4F09" w:rsidRPr="003C040D">
        <w:rPr>
          <w:rStyle w:val="number"/>
          <w:rFonts w:ascii="Times New Roman" w:hAnsi="Times New Roman" w:cs="Times New Roman"/>
          <w:sz w:val="24"/>
          <w:szCs w:val="24"/>
        </w:rPr>
        <w:t xml:space="preserve">is worth mentioning that </w:t>
      </w:r>
      <w:r w:rsidRPr="003C040D">
        <w:rPr>
          <w:rStyle w:val="number"/>
          <w:rFonts w:ascii="Times New Roman" w:hAnsi="Times New Roman" w:cs="Times New Roman"/>
          <w:sz w:val="24"/>
          <w:szCs w:val="24"/>
        </w:rPr>
        <w:t>mere imitation in</w:t>
      </w:r>
      <w:r w:rsidR="005F4F09" w:rsidRPr="003C040D">
        <w:rPr>
          <w:rStyle w:val="number"/>
          <w:rFonts w:ascii="Times New Roman" w:hAnsi="Times New Roman" w:cs="Times New Roman"/>
          <w:sz w:val="24"/>
          <w:szCs w:val="24"/>
        </w:rPr>
        <w:t xml:space="preserve"> the</w:t>
      </w:r>
      <w:r w:rsidRPr="003C040D">
        <w:rPr>
          <w:rStyle w:val="number"/>
          <w:rFonts w:ascii="Times New Roman" w:hAnsi="Times New Roman" w:cs="Times New Roman"/>
          <w:sz w:val="24"/>
          <w:szCs w:val="24"/>
        </w:rPr>
        <w:t xml:space="preserve"> principles of religion has no room in any </w:t>
      </w:r>
      <w:r w:rsidR="005F4F09" w:rsidRPr="003C040D">
        <w:rPr>
          <w:rStyle w:val="number"/>
          <w:rFonts w:ascii="Times New Roman" w:hAnsi="Times New Roman" w:cs="Times New Roman"/>
          <w:sz w:val="24"/>
          <w:szCs w:val="24"/>
        </w:rPr>
        <w:t>sect</w:t>
      </w:r>
      <w:r w:rsidRPr="003C040D">
        <w:rPr>
          <w:rStyle w:val="number"/>
          <w:rFonts w:ascii="Times New Roman" w:hAnsi="Times New Roman" w:cs="Times New Roman"/>
          <w:sz w:val="24"/>
          <w:szCs w:val="24"/>
        </w:rPr>
        <w:t xml:space="preserve"> and th</w:t>
      </w:r>
      <w:r w:rsidR="005F4F09" w:rsidRPr="003C040D">
        <w:rPr>
          <w:rStyle w:val="number"/>
          <w:rFonts w:ascii="Times New Roman" w:hAnsi="Times New Roman" w:cs="Times New Roman"/>
          <w:sz w:val="24"/>
          <w:szCs w:val="24"/>
        </w:rPr>
        <w:t xml:space="preserve">e </w:t>
      </w:r>
      <w:r w:rsidR="00A664A9" w:rsidRPr="003C040D">
        <w:rPr>
          <w:rStyle w:val="number"/>
          <w:rFonts w:ascii="Times New Roman" w:hAnsi="Times New Roman" w:cs="Times New Roman"/>
          <w:sz w:val="24"/>
          <w:szCs w:val="24"/>
        </w:rPr>
        <w:t>followers of other sects of Islam</w:t>
      </w:r>
      <w:r w:rsidRPr="003C040D">
        <w:rPr>
          <w:rStyle w:val="number"/>
          <w:rFonts w:ascii="Times New Roman" w:hAnsi="Times New Roman" w:cs="Times New Roman"/>
          <w:sz w:val="24"/>
          <w:szCs w:val="24"/>
        </w:rPr>
        <w:t xml:space="preserve"> are requested to read about this claim and rese</w:t>
      </w:r>
      <w:r w:rsidR="0045411A" w:rsidRPr="003C040D">
        <w:rPr>
          <w:rStyle w:val="number"/>
          <w:rFonts w:ascii="Times New Roman" w:hAnsi="Times New Roman" w:cs="Times New Roman"/>
          <w:sz w:val="24"/>
          <w:szCs w:val="24"/>
        </w:rPr>
        <w:t xml:space="preserve">arch </w:t>
      </w:r>
      <w:r w:rsidR="00A664A9" w:rsidRPr="003C040D">
        <w:rPr>
          <w:rStyle w:val="number"/>
          <w:rFonts w:ascii="Times New Roman" w:hAnsi="Times New Roman" w:cs="Times New Roman"/>
          <w:sz w:val="24"/>
          <w:szCs w:val="24"/>
        </w:rPr>
        <w:t>it</w:t>
      </w:r>
      <w:r w:rsidR="0045411A" w:rsidRPr="003C040D">
        <w:rPr>
          <w:rStyle w:val="number"/>
          <w:rFonts w:ascii="Times New Roman" w:hAnsi="Times New Roman" w:cs="Times New Roman"/>
          <w:sz w:val="24"/>
          <w:szCs w:val="24"/>
        </w:rPr>
        <w:t>.</w:t>
      </w:r>
      <w:r w:rsidR="00726F6E" w:rsidRPr="003C040D">
        <w:rPr>
          <w:rStyle w:val="number"/>
          <w:rFonts w:ascii="Times New Roman" w:hAnsi="Times New Roman" w:cs="Times New Roman"/>
          <w:sz w:val="24"/>
          <w:szCs w:val="24"/>
        </w:rPr>
        <w:t xml:space="preserve"> </w:t>
      </w:r>
      <w:r w:rsidR="00A664A9" w:rsidRPr="003C040D">
        <w:rPr>
          <w:rStyle w:val="number"/>
          <w:rFonts w:ascii="Times New Roman" w:hAnsi="Times New Roman" w:cs="Times New Roman"/>
          <w:sz w:val="24"/>
          <w:szCs w:val="24"/>
        </w:rPr>
        <w:t>Indeed</w:t>
      </w:r>
      <w:r w:rsidR="00726F6E" w:rsidRPr="003C040D">
        <w:rPr>
          <w:rStyle w:val="number"/>
          <w:rFonts w:ascii="Times New Roman" w:hAnsi="Times New Roman" w:cs="Times New Roman"/>
          <w:sz w:val="24"/>
          <w:szCs w:val="24"/>
        </w:rPr>
        <w:t xml:space="preserve"> Allah the Most High</w:t>
      </w:r>
      <w:r w:rsidR="00A664A9" w:rsidRPr="003C040D">
        <w:rPr>
          <w:rStyle w:val="number"/>
          <w:rFonts w:ascii="Times New Roman" w:hAnsi="Times New Roman" w:cs="Times New Roman"/>
          <w:sz w:val="24"/>
          <w:szCs w:val="24"/>
        </w:rPr>
        <w:t xml:space="preserve"> being</w:t>
      </w:r>
      <w:r w:rsidR="00726F6E" w:rsidRPr="003C040D">
        <w:rPr>
          <w:rStyle w:val="number"/>
          <w:rFonts w:ascii="Times New Roman" w:hAnsi="Times New Roman" w:cs="Times New Roman"/>
          <w:sz w:val="24"/>
          <w:szCs w:val="24"/>
        </w:rPr>
        <w:t xml:space="preserve"> in just any </w:t>
      </w:r>
      <w:r w:rsidR="008549DB" w:rsidRPr="003C040D">
        <w:rPr>
          <w:rStyle w:val="number"/>
          <w:rFonts w:ascii="Times New Roman" w:hAnsi="Times New Roman" w:cs="Times New Roman"/>
          <w:sz w:val="24"/>
          <w:szCs w:val="24"/>
        </w:rPr>
        <w:t>locations such as cabaret, toilets and other low areas is nothing</w:t>
      </w:r>
      <w:r w:rsidR="00A664A9" w:rsidRPr="003C040D">
        <w:rPr>
          <w:rStyle w:val="number"/>
          <w:rFonts w:ascii="Times New Roman" w:hAnsi="Times New Roman" w:cs="Times New Roman"/>
          <w:sz w:val="24"/>
          <w:szCs w:val="24"/>
        </w:rPr>
        <w:t xml:space="preserve"> more</w:t>
      </w:r>
      <w:r w:rsidR="008549DB" w:rsidRPr="003C040D">
        <w:rPr>
          <w:rStyle w:val="number"/>
          <w:rFonts w:ascii="Times New Roman" w:hAnsi="Times New Roman" w:cs="Times New Roman"/>
          <w:sz w:val="24"/>
          <w:szCs w:val="24"/>
        </w:rPr>
        <w:t xml:space="preserve"> than insult to His </w:t>
      </w:r>
      <w:r w:rsidR="0045411A" w:rsidRPr="003C040D">
        <w:rPr>
          <w:rStyle w:val="number"/>
          <w:rFonts w:ascii="Times New Roman" w:hAnsi="Times New Roman" w:cs="Times New Roman"/>
          <w:sz w:val="24"/>
          <w:szCs w:val="24"/>
        </w:rPr>
        <w:t>G</w:t>
      </w:r>
      <w:r w:rsidR="004448C2" w:rsidRPr="003C040D">
        <w:rPr>
          <w:rStyle w:val="number"/>
          <w:rFonts w:ascii="Times New Roman" w:hAnsi="Times New Roman" w:cs="Times New Roman"/>
          <w:sz w:val="24"/>
          <w:szCs w:val="24"/>
        </w:rPr>
        <w:t xml:space="preserve">race and is far from His infinite greatness. Many books have been already written on </w:t>
      </w:r>
      <w:r w:rsidR="00515EA7" w:rsidRPr="003C040D">
        <w:rPr>
          <w:rStyle w:val="number"/>
          <w:rFonts w:ascii="Times New Roman" w:hAnsi="Times New Roman" w:cs="Times New Roman"/>
          <w:sz w:val="24"/>
          <w:szCs w:val="24"/>
        </w:rPr>
        <w:t>th</w:t>
      </w:r>
      <w:r w:rsidR="00A664A9" w:rsidRPr="003C040D">
        <w:rPr>
          <w:rStyle w:val="number"/>
          <w:rFonts w:ascii="Times New Roman" w:hAnsi="Times New Roman" w:cs="Times New Roman"/>
          <w:sz w:val="24"/>
          <w:szCs w:val="24"/>
        </w:rPr>
        <w:t>e</w:t>
      </w:r>
      <w:r w:rsidR="00515EA7" w:rsidRPr="003C040D">
        <w:rPr>
          <w:rStyle w:val="number"/>
          <w:rFonts w:ascii="Times New Roman" w:hAnsi="Times New Roman" w:cs="Times New Roman"/>
          <w:sz w:val="24"/>
          <w:szCs w:val="24"/>
        </w:rPr>
        <w:t>se subjects</w:t>
      </w:r>
      <w:r w:rsidR="004448C2" w:rsidRPr="003C040D">
        <w:rPr>
          <w:rStyle w:val="number"/>
          <w:rFonts w:ascii="Times New Roman" w:hAnsi="Times New Roman" w:cs="Times New Roman"/>
          <w:sz w:val="24"/>
          <w:szCs w:val="24"/>
        </w:rPr>
        <w:t xml:space="preserve"> and in the present article, I have </w:t>
      </w:r>
      <w:r w:rsidR="00515EA7" w:rsidRPr="003C040D">
        <w:rPr>
          <w:rStyle w:val="number"/>
          <w:rFonts w:ascii="Times New Roman" w:hAnsi="Times New Roman" w:cs="Times New Roman"/>
          <w:sz w:val="24"/>
          <w:szCs w:val="24"/>
        </w:rPr>
        <w:t>just presented</w:t>
      </w:r>
      <w:r w:rsidR="004448C2" w:rsidRPr="003C040D">
        <w:rPr>
          <w:rStyle w:val="number"/>
          <w:rFonts w:ascii="Times New Roman" w:hAnsi="Times New Roman" w:cs="Times New Roman"/>
          <w:sz w:val="24"/>
          <w:szCs w:val="24"/>
        </w:rPr>
        <w:t xml:space="preserve"> reasons which I have eith</w:t>
      </w:r>
      <w:r w:rsidR="00924BB3" w:rsidRPr="003C040D">
        <w:rPr>
          <w:rStyle w:val="number"/>
          <w:rFonts w:ascii="Times New Roman" w:hAnsi="Times New Roman" w:cs="Times New Roman"/>
          <w:sz w:val="24"/>
          <w:szCs w:val="24"/>
        </w:rPr>
        <w:t>e</w:t>
      </w:r>
      <w:r w:rsidR="004448C2" w:rsidRPr="003C040D">
        <w:rPr>
          <w:rStyle w:val="number"/>
          <w:rFonts w:ascii="Times New Roman" w:hAnsi="Times New Roman" w:cs="Times New Roman"/>
          <w:sz w:val="24"/>
          <w:szCs w:val="24"/>
        </w:rPr>
        <w:t xml:space="preserve">r not found in </w:t>
      </w:r>
      <w:r w:rsidR="00A664A9" w:rsidRPr="003C040D">
        <w:rPr>
          <w:rStyle w:val="number"/>
          <w:rFonts w:ascii="Times New Roman" w:hAnsi="Times New Roman" w:cs="Times New Roman"/>
          <w:sz w:val="24"/>
          <w:szCs w:val="24"/>
        </w:rPr>
        <w:t>them</w:t>
      </w:r>
      <w:r w:rsidR="00924BB3" w:rsidRPr="003C040D">
        <w:rPr>
          <w:rStyle w:val="number"/>
          <w:rFonts w:ascii="Times New Roman" w:hAnsi="Times New Roman" w:cs="Times New Roman"/>
          <w:sz w:val="24"/>
          <w:szCs w:val="24"/>
        </w:rPr>
        <w:t xml:space="preserve"> </w:t>
      </w:r>
      <w:r w:rsidR="004448C2" w:rsidRPr="003C040D">
        <w:rPr>
          <w:rStyle w:val="number"/>
          <w:rFonts w:ascii="Times New Roman" w:hAnsi="Times New Roman" w:cs="Times New Roman"/>
          <w:sz w:val="24"/>
          <w:szCs w:val="24"/>
        </w:rPr>
        <w:t>or if there h</w:t>
      </w:r>
      <w:r w:rsidR="00EA0A6E" w:rsidRPr="003C040D">
        <w:rPr>
          <w:rStyle w:val="number"/>
          <w:rFonts w:ascii="Times New Roman" w:hAnsi="Times New Roman" w:cs="Times New Roman"/>
          <w:sz w:val="24"/>
          <w:szCs w:val="24"/>
        </w:rPr>
        <w:t xml:space="preserve">ad been any </w:t>
      </w:r>
      <w:r w:rsidR="00A664A9" w:rsidRPr="003C040D">
        <w:rPr>
          <w:rStyle w:val="number"/>
          <w:rFonts w:ascii="Times New Roman" w:hAnsi="Times New Roman" w:cs="Times New Roman"/>
          <w:sz w:val="24"/>
          <w:szCs w:val="24"/>
        </w:rPr>
        <w:t>counterar</w:t>
      </w:r>
      <w:r w:rsidR="00707D01" w:rsidRPr="003C040D">
        <w:rPr>
          <w:rStyle w:val="number"/>
          <w:rFonts w:ascii="Times New Roman" w:hAnsi="Times New Roman" w:cs="Times New Roman"/>
          <w:sz w:val="24"/>
          <w:szCs w:val="24"/>
        </w:rPr>
        <w:t>guments</w:t>
      </w:r>
      <w:r w:rsidR="00EA0A6E" w:rsidRPr="003C040D">
        <w:rPr>
          <w:rStyle w:val="number"/>
          <w:rFonts w:ascii="Times New Roman" w:hAnsi="Times New Roman" w:cs="Times New Roman"/>
          <w:sz w:val="24"/>
          <w:szCs w:val="24"/>
        </w:rPr>
        <w:t xml:space="preserve"> </w:t>
      </w:r>
      <w:r w:rsidR="00515EA7" w:rsidRPr="003C040D">
        <w:rPr>
          <w:rStyle w:val="number"/>
          <w:rFonts w:ascii="Times New Roman" w:hAnsi="Times New Roman" w:cs="Times New Roman"/>
          <w:sz w:val="24"/>
          <w:szCs w:val="24"/>
        </w:rPr>
        <w:t>I have</w:t>
      </w:r>
      <w:r w:rsidR="00EA0A6E" w:rsidRPr="003C040D">
        <w:rPr>
          <w:rStyle w:val="number"/>
          <w:rFonts w:ascii="Times New Roman" w:hAnsi="Times New Roman" w:cs="Times New Roman"/>
          <w:sz w:val="24"/>
          <w:szCs w:val="24"/>
        </w:rPr>
        <w:t xml:space="preserve"> provided reasons to reject them.</w:t>
      </w:r>
    </w:p>
    <w:p w14:paraId="2D7C351B" w14:textId="77777777" w:rsidR="00FB6D3E" w:rsidRPr="003C040D" w:rsidRDefault="00FB6D3E" w:rsidP="0045411A">
      <w:pPr>
        <w:spacing w:after="0" w:line="240" w:lineRule="auto"/>
        <w:jc w:val="both"/>
        <w:rPr>
          <w:rStyle w:val="number"/>
          <w:rFonts w:ascii="Times New Roman" w:hAnsi="Times New Roman" w:cs="Times New Roman"/>
          <w:sz w:val="24"/>
          <w:szCs w:val="24"/>
        </w:rPr>
      </w:pPr>
    </w:p>
    <w:p w14:paraId="110E1D36" w14:textId="77777777" w:rsidR="00EA0A6E" w:rsidRPr="003C040D" w:rsidRDefault="00EA0A6E" w:rsidP="0045411A">
      <w:pPr>
        <w:spacing w:after="0" w:line="240" w:lineRule="auto"/>
        <w:jc w:val="both"/>
        <w:rPr>
          <w:rStyle w:val="number"/>
          <w:rFonts w:ascii="Times New Roman" w:hAnsi="Times New Roman" w:cs="Times New Roman"/>
          <w:b/>
          <w:bCs/>
          <w:sz w:val="24"/>
          <w:szCs w:val="24"/>
        </w:rPr>
      </w:pPr>
      <w:r w:rsidRPr="003C040D">
        <w:rPr>
          <w:rStyle w:val="number"/>
          <w:rFonts w:ascii="Times New Roman" w:hAnsi="Times New Roman" w:cs="Times New Roman"/>
          <w:b/>
          <w:bCs/>
          <w:sz w:val="24"/>
          <w:szCs w:val="24"/>
        </w:rPr>
        <w:t>History:</w:t>
      </w:r>
    </w:p>
    <w:p w14:paraId="65835045" w14:textId="77777777" w:rsidR="00EA0A6E" w:rsidRPr="003C040D" w:rsidRDefault="00EA0A6E" w:rsidP="00707D01">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t>From the very early Islamic centuries,</w:t>
      </w:r>
      <w:r w:rsidR="00707D01" w:rsidRPr="003C040D">
        <w:rPr>
          <w:rStyle w:val="number"/>
          <w:rFonts w:ascii="Times New Roman" w:hAnsi="Times New Roman" w:cs="Times New Roman"/>
          <w:sz w:val="24"/>
          <w:szCs w:val="24"/>
        </w:rPr>
        <w:t xml:space="preserve"> the</w:t>
      </w:r>
      <w:r w:rsidRPr="003C040D">
        <w:rPr>
          <w:rStyle w:val="number"/>
          <w:rFonts w:ascii="Times New Roman" w:hAnsi="Times New Roman" w:cs="Times New Roman"/>
          <w:sz w:val="24"/>
          <w:szCs w:val="24"/>
        </w:rPr>
        <w:t xml:space="preserve"> </w:t>
      </w:r>
      <w:r w:rsidRPr="003C040D">
        <w:rPr>
          <w:rStyle w:val="number"/>
          <w:rFonts w:ascii="Times New Roman" w:hAnsi="Times New Roman" w:cs="Times New Roman"/>
          <w:i/>
          <w:iCs/>
          <w:sz w:val="24"/>
          <w:szCs w:val="24"/>
        </w:rPr>
        <w:t>Khavarej</w:t>
      </w:r>
      <w:r w:rsidRPr="003C040D">
        <w:rPr>
          <w:rStyle w:val="number"/>
          <w:rFonts w:ascii="Times New Roman" w:hAnsi="Times New Roman" w:cs="Times New Roman"/>
          <w:sz w:val="24"/>
          <w:szCs w:val="24"/>
        </w:rPr>
        <w:t xml:space="preserve"> appeared as a group who belie</w:t>
      </w:r>
      <w:r w:rsidR="004029A3" w:rsidRPr="003C040D">
        <w:rPr>
          <w:rStyle w:val="number"/>
          <w:rFonts w:ascii="Times New Roman" w:hAnsi="Times New Roman" w:cs="Times New Roman"/>
          <w:sz w:val="24"/>
          <w:szCs w:val="24"/>
        </w:rPr>
        <w:t xml:space="preserve">ved Allah the Most High is embodied; followed by </w:t>
      </w:r>
      <w:r w:rsidR="004029A3" w:rsidRPr="003C040D">
        <w:rPr>
          <w:rStyle w:val="number"/>
          <w:rFonts w:ascii="Times New Roman" w:hAnsi="Times New Roman" w:cs="Times New Roman"/>
          <w:i/>
          <w:iCs/>
          <w:sz w:val="24"/>
          <w:szCs w:val="24"/>
        </w:rPr>
        <w:t>Jahm bin Safvan</w:t>
      </w:r>
      <w:r w:rsidR="004029A3" w:rsidRPr="003C040D">
        <w:rPr>
          <w:rStyle w:val="number"/>
          <w:rFonts w:ascii="Times New Roman" w:hAnsi="Times New Roman" w:cs="Times New Roman"/>
          <w:sz w:val="24"/>
          <w:szCs w:val="24"/>
        </w:rPr>
        <w:t xml:space="preserve"> who </w:t>
      </w:r>
      <w:r w:rsidR="00515EA7" w:rsidRPr="003C040D">
        <w:rPr>
          <w:rStyle w:val="number"/>
          <w:rFonts w:ascii="Times New Roman" w:hAnsi="Times New Roman" w:cs="Times New Roman"/>
          <w:sz w:val="24"/>
          <w:szCs w:val="24"/>
        </w:rPr>
        <w:t>questioned</w:t>
      </w:r>
      <w:r w:rsidR="004029A3" w:rsidRPr="003C040D">
        <w:rPr>
          <w:rStyle w:val="number"/>
          <w:rFonts w:ascii="Times New Roman" w:hAnsi="Times New Roman" w:cs="Times New Roman"/>
          <w:sz w:val="24"/>
          <w:szCs w:val="24"/>
        </w:rPr>
        <w:t xml:space="preserve"> “Sunnat” [tradition] through theological </w:t>
      </w:r>
      <w:r w:rsidR="00707D01" w:rsidRPr="003C040D">
        <w:rPr>
          <w:rStyle w:val="number"/>
          <w:rFonts w:ascii="Times New Roman" w:hAnsi="Times New Roman" w:cs="Times New Roman"/>
          <w:sz w:val="24"/>
          <w:szCs w:val="24"/>
        </w:rPr>
        <w:t>debates</w:t>
      </w:r>
      <w:r w:rsidR="00C62CCB" w:rsidRPr="003C040D">
        <w:rPr>
          <w:rStyle w:val="number"/>
          <w:rFonts w:ascii="Times New Roman" w:hAnsi="Times New Roman" w:cs="Times New Roman"/>
          <w:sz w:val="24"/>
          <w:szCs w:val="24"/>
        </w:rPr>
        <w:t xml:space="preserve">. He believed in </w:t>
      </w:r>
      <w:r w:rsidR="00F96A5A" w:rsidRPr="003C040D">
        <w:rPr>
          <w:rStyle w:val="number"/>
          <w:rFonts w:ascii="Times New Roman" w:hAnsi="Times New Roman" w:cs="Times New Roman"/>
          <w:i/>
          <w:iCs/>
          <w:sz w:val="24"/>
          <w:szCs w:val="24"/>
        </w:rPr>
        <w:t xml:space="preserve">idleness </w:t>
      </w:r>
      <w:r w:rsidR="00F96A5A" w:rsidRPr="003C040D">
        <w:rPr>
          <w:rStyle w:val="number"/>
          <w:rFonts w:ascii="Times New Roman" w:hAnsi="Times New Roman" w:cs="Times New Roman"/>
          <w:sz w:val="24"/>
          <w:szCs w:val="24"/>
        </w:rPr>
        <w:t xml:space="preserve">of the attributes of Allah the Most High. This argument existed often as a discourse </w:t>
      </w:r>
      <w:r w:rsidR="00A4603A" w:rsidRPr="003C040D">
        <w:rPr>
          <w:rStyle w:val="number"/>
          <w:rFonts w:ascii="Times New Roman" w:hAnsi="Times New Roman" w:cs="Times New Roman"/>
          <w:sz w:val="24"/>
          <w:szCs w:val="24"/>
        </w:rPr>
        <w:t>in</w:t>
      </w:r>
      <w:r w:rsidR="00707D01" w:rsidRPr="003C040D">
        <w:rPr>
          <w:rStyle w:val="number"/>
          <w:rFonts w:ascii="Times New Roman" w:hAnsi="Times New Roman" w:cs="Times New Roman"/>
          <w:sz w:val="24"/>
          <w:szCs w:val="24"/>
        </w:rPr>
        <w:t xml:space="preserve"> the scope of</w:t>
      </w:r>
      <w:r w:rsidR="00A4603A" w:rsidRPr="003C040D">
        <w:rPr>
          <w:rStyle w:val="number"/>
          <w:rFonts w:ascii="Times New Roman" w:hAnsi="Times New Roman" w:cs="Times New Roman"/>
          <w:sz w:val="24"/>
          <w:szCs w:val="24"/>
        </w:rPr>
        <w:t xml:space="preserve"> Islamic studies and sometimes, by </w:t>
      </w:r>
      <w:r w:rsidR="00707D01" w:rsidRPr="003C040D">
        <w:rPr>
          <w:rStyle w:val="number"/>
          <w:rFonts w:ascii="Times New Roman" w:hAnsi="Times New Roman" w:cs="Times New Roman"/>
          <w:sz w:val="24"/>
          <w:szCs w:val="24"/>
        </w:rPr>
        <w:t xml:space="preserve">citing </w:t>
      </w:r>
      <w:r w:rsidR="00A4603A" w:rsidRPr="003C040D">
        <w:rPr>
          <w:rStyle w:val="number"/>
          <w:rFonts w:ascii="Times New Roman" w:hAnsi="Times New Roman" w:cs="Times New Roman"/>
          <w:sz w:val="24"/>
          <w:szCs w:val="24"/>
        </w:rPr>
        <w:t>Arabic language syntax</w:t>
      </w:r>
      <w:r w:rsidR="00707D01" w:rsidRPr="003C040D">
        <w:rPr>
          <w:rStyle w:val="number"/>
          <w:rFonts w:ascii="Times New Roman" w:hAnsi="Times New Roman" w:cs="Times New Roman"/>
          <w:sz w:val="24"/>
          <w:szCs w:val="24"/>
        </w:rPr>
        <w:t xml:space="preserve"> rules</w:t>
      </w:r>
      <w:r w:rsidR="00A4603A" w:rsidRPr="003C040D">
        <w:rPr>
          <w:rStyle w:val="number"/>
          <w:rFonts w:ascii="Times New Roman" w:hAnsi="Times New Roman" w:cs="Times New Roman"/>
          <w:sz w:val="24"/>
          <w:szCs w:val="24"/>
        </w:rPr>
        <w:t xml:space="preserve"> between Islamic scholars and those who </w:t>
      </w:r>
      <w:r w:rsidR="00FB6D3E" w:rsidRPr="003C040D">
        <w:rPr>
          <w:rStyle w:val="number"/>
          <w:rFonts w:ascii="Times New Roman" w:hAnsi="Times New Roman" w:cs="Times New Roman"/>
          <w:sz w:val="24"/>
          <w:szCs w:val="24"/>
        </w:rPr>
        <w:t>expressed such</w:t>
      </w:r>
      <w:r w:rsidR="00A4603A" w:rsidRPr="003C040D">
        <w:rPr>
          <w:rStyle w:val="number"/>
          <w:rFonts w:ascii="Times New Roman" w:hAnsi="Times New Roman" w:cs="Times New Roman"/>
          <w:sz w:val="24"/>
          <w:szCs w:val="24"/>
        </w:rPr>
        <w:t xml:space="preserve"> beliefs</w:t>
      </w:r>
      <w:r w:rsidR="00892F85" w:rsidRPr="003C040D">
        <w:rPr>
          <w:rStyle w:val="number"/>
          <w:rFonts w:ascii="Times New Roman" w:hAnsi="Times New Roman" w:cs="Times New Roman"/>
          <w:sz w:val="24"/>
          <w:szCs w:val="24"/>
        </w:rPr>
        <w:t>.</w:t>
      </w:r>
    </w:p>
    <w:p w14:paraId="79AB54FC" w14:textId="77777777" w:rsidR="00892F85" w:rsidRPr="003C040D" w:rsidRDefault="00892F85" w:rsidP="008A59CC">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t xml:space="preserve">Among those arguments, one may refer to a dialogue </w:t>
      </w:r>
      <w:r w:rsidR="008D0B41" w:rsidRPr="003C040D">
        <w:rPr>
          <w:rStyle w:val="number"/>
          <w:rFonts w:ascii="Times New Roman" w:hAnsi="Times New Roman" w:cs="Times New Roman"/>
          <w:sz w:val="24"/>
          <w:szCs w:val="24"/>
        </w:rPr>
        <w:t xml:space="preserve">exchanged </w:t>
      </w:r>
      <w:r w:rsidRPr="003C040D">
        <w:rPr>
          <w:rStyle w:val="number"/>
          <w:rFonts w:ascii="Times New Roman" w:hAnsi="Times New Roman" w:cs="Times New Roman"/>
          <w:sz w:val="24"/>
          <w:szCs w:val="24"/>
        </w:rPr>
        <w:t xml:space="preserve">between </w:t>
      </w:r>
      <w:r w:rsidRPr="003C040D">
        <w:rPr>
          <w:rStyle w:val="number"/>
          <w:rFonts w:ascii="Times New Roman" w:hAnsi="Times New Roman" w:cs="Times New Roman"/>
          <w:i/>
          <w:iCs/>
          <w:sz w:val="24"/>
          <w:szCs w:val="24"/>
        </w:rPr>
        <w:t>Abulhassan Asha’ri</w:t>
      </w:r>
      <w:r w:rsidRPr="003C040D">
        <w:rPr>
          <w:rStyle w:val="number"/>
          <w:rFonts w:ascii="Times New Roman" w:hAnsi="Times New Roman" w:cs="Times New Roman"/>
          <w:sz w:val="24"/>
          <w:szCs w:val="24"/>
        </w:rPr>
        <w:t xml:space="preserve">- the </w:t>
      </w:r>
      <w:r w:rsidR="008D0B41" w:rsidRPr="003C040D">
        <w:rPr>
          <w:rStyle w:val="number"/>
          <w:rFonts w:ascii="Times New Roman" w:hAnsi="Times New Roman" w:cs="Times New Roman"/>
          <w:sz w:val="24"/>
          <w:szCs w:val="24"/>
        </w:rPr>
        <w:t>pers</w:t>
      </w:r>
      <w:r w:rsidR="00707D01" w:rsidRPr="003C040D">
        <w:rPr>
          <w:rStyle w:val="number"/>
          <w:rFonts w:ascii="Times New Roman" w:hAnsi="Times New Roman" w:cs="Times New Roman"/>
          <w:sz w:val="24"/>
          <w:szCs w:val="24"/>
        </w:rPr>
        <w:t>on who described Asha’ri’s view</w:t>
      </w:r>
      <w:r w:rsidR="008D0B41" w:rsidRPr="003C040D">
        <w:rPr>
          <w:rStyle w:val="number"/>
          <w:rFonts w:ascii="Times New Roman" w:hAnsi="Times New Roman" w:cs="Times New Roman"/>
          <w:sz w:val="24"/>
          <w:szCs w:val="24"/>
        </w:rPr>
        <w:t xml:space="preserve">s and Imam Ahmad bin Hanbal; and at the end of the argument, Abulhassan Asha’ri </w:t>
      </w:r>
      <w:r w:rsidR="00032D28" w:rsidRPr="003C040D">
        <w:rPr>
          <w:rStyle w:val="number"/>
          <w:rFonts w:ascii="Times New Roman" w:hAnsi="Times New Roman" w:cs="Times New Roman"/>
          <w:sz w:val="24"/>
          <w:szCs w:val="24"/>
        </w:rPr>
        <w:t xml:space="preserve">surrenders and </w:t>
      </w:r>
      <w:r w:rsidR="00707D01" w:rsidRPr="003C040D">
        <w:rPr>
          <w:rStyle w:val="number"/>
          <w:rFonts w:ascii="Times New Roman" w:hAnsi="Times New Roman" w:cs="Times New Roman"/>
          <w:sz w:val="24"/>
          <w:szCs w:val="24"/>
        </w:rPr>
        <w:t>accepts</w:t>
      </w:r>
      <w:r w:rsidR="008D0B41" w:rsidRPr="003C040D">
        <w:rPr>
          <w:rStyle w:val="number"/>
          <w:rFonts w:ascii="Times New Roman" w:hAnsi="Times New Roman" w:cs="Times New Roman"/>
          <w:sz w:val="24"/>
          <w:szCs w:val="24"/>
        </w:rPr>
        <w:t xml:space="preserve"> </w:t>
      </w:r>
      <w:r w:rsidR="00515EA7" w:rsidRPr="003C040D">
        <w:rPr>
          <w:rStyle w:val="number"/>
          <w:rFonts w:ascii="Times New Roman" w:hAnsi="Times New Roman" w:cs="Times New Roman"/>
          <w:sz w:val="24"/>
          <w:szCs w:val="24"/>
        </w:rPr>
        <w:t xml:space="preserve">Imam’s </w:t>
      </w:r>
      <w:r w:rsidR="00707D01" w:rsidRPr="003C040D">
        <w:rPr>
          <w:rStyle w:val="number"/>
          <w:rFonts w:ascii="Times New Roman" w:hAnsi="Times New Roman" w:cs="Times New Roman"/>
          <w:sz w:val="24"/>
          <w:szCs w:val="24"/>
        </w:rPr>
        <w:t>Ahmad`s view</w:t>
      </w:r>
      <w:r w:rsidR="008A59CC" w:rsidRPr="003C040D">
        <w:rPr>
          <w:rStyle w:val="number"/>
          <w:rFonts w:ascii="Times New Roman" w:hAnsi="Times New Roman" w:cs="Times New Roman"/>
          <w:sz w:val="24"/>
          <w:szCs w:val="24"/>
        </w:rPr>
        <w:t xml:space="preserve"> </w:t>
      </w:r>
      <w:r w:rsidR="00032D28" w:rsidRPr="003C040D">
        <w:rPr>
          <w:rStyle w:val="number"/>
          <w:rFonts w:ascii="Times New Roman" w:hAnsi="Times New Roman" w:cs="Times New Roman"/>
          <w:sz w:val="24"/>
          <w:szCs w:val="24"/>
        </w:rPr>
        <w:t xml:space="preserve">and admits </w:t>
      </w:r>
      <w:r w:rsidR="008A59CC" w:rsidRPr="003C040D">
        <w:rPr>
          <w:rStyle w:val="number"/>
          <w:rFonts w:ascii="Times New Roman" w:hAnsi="Times New Roman" w:cs="Times New Roman"/>
          <w:sz w:val="24"/>
          <w:szCs w:val="24"/>
        </w:rPr>
        <w:t xml:space="preserve">to </w:t>
      </w:r>
      <w:r w:rsidR="00032D28" w:rsidRPr="003C040D">
        <w:rPr>
          <w:rStyle w:val="number"/>
          <w:rFonts w:ascii="Times New Roman" w:hAnsi="Times New Roman" w:cs="Times New Roman"/>
          <w:sz w:val="24"/>
          <w:szCs w:val="24"/>
        </w:rPr>
        <w:t xml:space="preserve">the </w:t>
      </w:r>
      <w:r w:rsidR="008A59CC" w:rsidRPr="003C040D">
        <w:rPr>
          <w:rStyle w:val="number"/>
          <w:rFonts w:ascii="Times New Roman" w:hAnsi="Times New Roman" w:cs="Times New Roman"/>
          <w:sz w:val="24"/>
          <w:szCs w:val="24"/>
        </w:rPr>
        <w:t xml:space="preserve">literal interpretation of </w:t>
      </w:r>
      <w:r w:rsidR="00032D28" w:rsidRPr="003C040D">
        <w:rPr>
          <w:rStyle w:val="number"/>
          <w:rFonts w:ascii="Times New Roman" w:hAnsi="Times New Roman" w:cs="Times New Roman"/>
          <w:sz w:val="24"/>
          <w:szCs w:val="24"/>
        </w:rPr>
        <w:t xml:space="preserve"> the intrinsic attributes of Allah the Most High.</w:t>
      </w:r>
    </w:p>
    <w:p w14:paraId="3CE8334B" w14:textId="77777777" w:rsidR="00032D28" w:rsidRPr="003C040D" w:rsidRDefault="00032D28" w:rsidP="00367CC5">
      <w:pPr>
        <w:spacing w:after="0" w:line="240" w:lineRule="auto"/>
        <w:jc w:val="both"/>
        <w:rPr>
          <w:rStyle w:val="number"/>
          <w:rFonts w:ascii="Times New Roman" w:hAnsi="Times New Roman" w:cs="Times New Roman"/>
          <w:sz w:val="24"/>
          <w:szCs w:val="24"/>
          <w:lang w:bidi="fa-IR"/>
        </w:rPr>
      </w:pPr>
      <w:r w:rsidRPr="003C040D">
        <w:rPr>
          <w:rStyle w:val="number"/>
          <w:rFonts w:ascii="Times New Roman" w:hAnsi="Times New Roman" w:cs="Times New Roman"/>
          <w:sz w:val="24"/>
          <w:szCs w:val="24"/>
        </w:rPr>
        <w:t xml:space="preserve">A: The </w:t>
      </w:r>
      <w:r w:rsidR="008A59CC" w:rsidRPr="003C040D">
        <w:rPr>
          <w:rStyle w:val="number"/>
          <w:rFonts w:ascii="Times New Roman" w:hAnsi="Times New Roman" w:cs="Times New Roman"/>
          <w:sz w:val="24"/>
          <w:szCs w:val="24"/>
        </w:rPr>
        <w:t>usage</w:t>
      </w:r>
      <w:r w:rsidRPr="003C040D">
        <w:rPr>
          <w:rStyle w:val="number"/>
          <w:rFonts w:ascii="Times New Roman" w:hAnsi="Times New Roman" w:cs="Times New Roman"/>
          <w:sz w:val="24"/>
          <w:szCs w:val="24"/>
        </w:rPr>
        <w:t xml:space="preserve"> of </w:t>
      </w:r>
      <w:r w:rsidRPr="003C040D">
        <w:rPr>
          <w:rStyle w:val="number"/>
          <w:rFonts w:ascii="Times New Roman" w:hAnsi="Times New Roman" w:cs="Times New Roman"/>
          <w:i/>
          <w:iCs/>
          <w:sz w:val="24"/>
          <w:szCs w:val="24"/>
          <w:rtl/>
          <w:lang w:bidi="fa-IR"/>
        </w:rPr>
        <w:t>ثم</w:t>
      </w:r>
      <w:r w:rsidRPr="003C040D">
        <w:rPr>
          <w:rStyle w:val="number"/>
          <w:rFonts w:ascii="Times New Roman" w:hAnsi="Times New Roman" w:cs="Times New Roman"/>
          <w:i/>
          <w:iCs/>
          <w:sz w:val="24"/>
          <w:szCs w:val="24"/>
          <w:lang w:bidi="fa-IR"/>
        </w:rPr>
        <w:t xml:space="preserve"> </w:t>
      </w:r>
      <w:r w:rsidR="00F2415B" w:rsidRPr="003C040D">
        <w:rPr>
          <w:rStyle w:val="number"/>
          <w:rFonts w:ascii="Times New Roman" w:hAnsi="Times New Roman" w:cs="Times New Roman"/>
          <w:i/>
          <w:iCs/>
          <w:sz w:val="24"/>
          <w:szCs w:val="24"/>
          <w:lang w:bidi="fa-IR"/>
        </w:rPr>
        <w:t>(Arabic word-</w:t>
      </w:r>
      <w:r w:rsidR="008A59CC" w:rsidRPr="003C040D">
        <w:rPr>
          <w:rStyle w:val="number"/>
          <w:rFonts w:ascii="Times New Roman" w:hAnsi="Times New Roman" w:cs="Times New Roman"/>
          <w:i/>
          <w:iCs/>
          <w:sz w:val="24"/>
          <w:szCs w:val="24"/>
          <w:lang w:bidi="fa-IR"/>
        </w:rPr>
        <w:t>Thomma</w:t>
      </w:r>
      <w:r w:rsidR="00E82168" w:rsidRPr="003C040D">
        <w:rPr>
          <w:rStyle w:val="number"/>
          <w:rFonts w:ascii="Times New Roman" w:hAnsi="Times New Roman" w:cs="Times New Roman"/>
          <w:sz w:val="24"/>
          <w:szCs w:val="24"/>
          <w:lang w:bidi="fa-IR"/>
        </w:rPr>
        <w:t xml:space="preserve"> [then] and </w:t>
      </w:r>
      <w:r w:rsidR="00262052" w:rsidRPr="003C040D">
        <w:rPr>
          <w:rStyle w:val="number"/>
          <w:rFonts w:ascii="Times New Roman" w:hAnsi="Times New Roman" w:cs="Times New Roman"/>
          <w:i/>
          <w:iCs/>
          <w:sz w:val="24"/>
          <w:szCs w:val="24"/>
          <w:rtl/>
          <w:lang w:bidi="fa-IR"/>
        </w:rPr>
        <w:t>تراخی</w:t>
      </w:r>
      <w:r w:rsidR="00900B9A">
        <w:rPr>
          <w:rStyle w:val="number"/>
          <w:rFonts w:ascii="Times New Roman" w:hAnsi="Times New Roman" w:cs="Times New Roman"/>
          <w:i/>
          <w:iCs/>
          <w:sz w:val="24"/>
          <w:szCs w:val="24"/>
        </w:rPr>
        <w:t>(tarakhi)</w:t>
      </w:r>
      <w:r w:rsidR="00262052" w:rsidRPr="003C040D">
        <w:rPr>
          <w:rStyle w:val="number"/>
          <w:rFonts w:ascii="Times New Roman" w:hAnsi="Times New Roman" w:cs="Times New Roman"/>
          <w:i/>
          <w:iCs/>
          <w:sz w:val="24"/>
          <w:szCs w:val="24"/>
          <w:lang w:bidi="fa-IR"/>
        </w:rPr>
        <w:t xml:space="preserve"> </w:t>
      </w:r>
      <w:r w:rsidR="00262052" w:rsidRPr="003C040D">
        <w:rPr>
          <w:rStyle w:val="number"/>
          <w:rFonts w:ascii="Times New Roman" w:hAnsi="Times New Roman" w:cs="Times New Roman"/>
          <w:sz w:val="24"/>
          <w:szCs w:val="24"/>
          <w:lang w:bidi="fa-IR"/>
        </w:rPr>
        <w:t>[</w:t>
      </w:r>
      <w:r w:rsidR="008A59CC" w:rsidRPr="003C040D">
        <w:rPr>
          <w:rStyle w:val="number"/>
          <w:rFonts w:ascii="Times New Roman" w:hAnsi="Times New Roman" w:cs="Times New Roman"/>
          <w:sz w:val="24"/>
          <w:szCs w:val="24"/>
          <w:lang w:bidi="fa-IR"/>
        </w:rPr>
        <w:t>the implied temporal sequence</w:t>
      </w:r>
      <w:r w:rsidR="00654570" w:rsidRPr="003C040D">
        <w:rPr>
          <w:rStyle w:val="number"/>
          <w:rFonts w:ascii="Times New Roman" w:hAnsi="Times New Roman" w:cs="Times New Roman"/>
          <w:sz w:val="24"/>
          <w:szCs w:val="24"/>
          <w:lang w:bidi="fa-IR"/>
        </w:rPr>
        <w:t xml:space="preserve">] </w:t>
      </w:r>
      <w:r w:rsidR="00367CC5" w:rsidRPr="003C040D">
        <w:rPr>
          <w:rStyle w:val="number"/>
          <w:rFonts w:ascii="Times New Roman" w:hAnsi="Times New Roman" w:cs="Times New Roman"/>
          <w:sz w:val="24"/>
          <w:szCs w:val="24"/>
        </w:rPr>
        <w:t>in</w:t>
      </w:r>
      <w:r w:rsidR="00AD66CD" w:rsidRPr="003C040D">
        <w:rPr>
          <w:rStyle w:val="number"/>
          <w:rFonts w:ascii="Times New Roman" w:hAnsi="Times New Roman" w:cs="Times New Roman"/>
          <w:sz w:val="24"/>
          <w:szCs w:val="24"/>
          <w:lang w:bidi="fa-IR"/>
        </w:rPr>
        <w:t xml:space="preserve"> the </w:t>
      </w:r>
      <w:r w:rsidR="00262052" w:rsidRPr="003C040D">
        <w:rPr>
          <w:rStyle w:val="number"/>
          <w:rFonts w:ascii="Times New Roman" w:hAnsi="Times New Roman" w:cs="Times New Roman"/>
          <w:sz w:val="24"/>
          <w:szCs w:val="24"/>
          <w:lang w:bidi="fa-IR"/>
        </w:rPr>
        <w:t>verse «</w:t>
      </w:r>
      <w:r w:rsidR="00AD66CD" w:rsidRPr="003C040D">
        <w:rPr>
          <w:rStyle w:val="number"/>
          <w:rFonts w:ascii="Times New Roman" w:hAnsi="Times New Roman" w:cs="Times New Roman"/>
          <w:sz w:val="24"/>
          <w:szCs w:val="24"/>
          <w:rtl/>
        </w:rPr>
        <w:t>ثم استوی علی العرش»</w:t>
      </w:r>
      <w:r w:rsidR="00654570" w:rsidRPr="003C040D">
        <w:rPr>
          <w:rStyle w:val="number"/>
          <w:rFonts w:ascii="Times New Roman" w:hAnsi="Times New Roman" w:cs="Times New Roman"/>
          <w:sz w:val="24"/>
          <w:szCs w:val="24"/>
          <w:lang w:bidi="fa-IR"/>
        </w:rPr>
        <w:t xml:space="preserve">: </w:t>
      </w:r>
      <w:r w:rsidR="00AD66CD" w:rsidRPr="003C040D">
        <w:rPr>
          <w:rStyle w:val="number"/>
          <w:rFonts w:ascii="Times New Roman" w:hAnsi="Times New Roman" w:cs="Times New Roman"/>
          <w:bCs/>
          <w:iCs/>
          <w:sz w:val="24"/>
          <w:szCs w:val="24"/>
          <w:lang w:bidi="fa-IR"/>
        </w:rPr>
        <w:t>Then</w:t>
      </w:r>
      <w:r w:rsidR="00AD66CD" w:rsidRPr="003C040D">
        <w:rPr>
          <w:rStyle w:val="number"/>
          <w:rFonts w:ascii="Times New Roman" w:hAnsi="Times New Roman" w:cs="Times New Roman"/>
          <w:iCs/>
          <w:sz w:val="24"/>
          <w:szCs w:val="24"/>
          <w:lang w:bidi="fa-IR"/>
        </w:rPr>
        <w:t xml:space="preserve"> mounted Him the Throne</w:t>
      </w:r>
      <w:r w:rsidR="00AD66CD" w:rsidRPr="003C040D">
        <w:rPr>
          <w:rStyle w:val="number"/>
          <w:rFonts w:ascii="Times New Roman" w:hAnsi="Times New Roman" w:cs="Times New Roman"/>
          <w:sz w:val="24"/>
          <w:szCs w:val="24"/>
          <w:lang w:bidi="fa-IR"/>
        </w:rPr>
        <w:t>.</w:t>
      </w:r>
    </w:p>
    <w:p w14:paraId="3304A5E1" w14:textId="77777777" w:rsidR="00AD66CD" w:rsidRPr="003C040D" w:rsidRDefault="00AD66CD" w:rsidP="008A59CC">
      <w:pPr>
        <w:spacing w:after="0" w:line="240" w:lineRule="auto"/>
        <w:jc w:val="both"/>
        <w:rPr>
          <w:rStyle w:val="number"/>
          <w:rFonts w:ascii="Times New Roman" w:hAnsi="Times New Roman" w:cs="Times New Roman"/>
          <w:sz w:val="24"/>
          <w:szCs w:val="24"/>
          <w:lang w:bidi="fa-IR"/>
        </w:rPr>
      </w:pPr>
      <w:r w:rsidRPr="003C040D">
        <w:rPr>
          <w:rStyle w:val="number"/>
          <w:rFonts w:ascii="Times New Roman" w:hAnsi="Times New Roman" w:cs="Times New Roman"/>
          <w:sz w:val="24"/>
          <w:szCs w:val="24"/>
          <w:lang w:bidi="fa-IR"/>
        </w:rPr>
        <w:t>As we know, “</w:t>
      </w:r>
      <w:r w:rsidR="008A59CC" w:rsidRPr="003C040D">
        <w:rPr>
          <w:rStyle w:val="number"/>
          <w:rFonts w:ascii="Times New Roman" w:hAnsi="Times New Roman" w:cs="Times New Roman"/>
          <w:sz w:val="24"/>
          <w:szCs w:val="24"/>
          <w:lang w:bidi="fa-IR"/>
        </w:rPr>
        <w:t>Thomma</w:t>
      </w:r>
      <w:r w:rsidR="00F2415B" w:rsidRPr="003C040D">
        <w:rPr>
          <w:rStyle w:val="number"/>
          <w:rFonts w:ascii="Times New Roman" w:hAnsi="Times New Roman" w:cs="Times New Roman"/>
          <w:sz w:val="24"/>
          <w:szCs w:val="24"/>
          <w:lang w:bidi="fa-IR"/>
        </w:rPr>
        <w:t>’</w:t>
      </w:r>
      <w:r w:rsidR="00723D6D" w:rsidRPr="003C040D">
        <w:rPr>
          <w:rStyle w:val="number"/>
          <w:rFonts w:ascii="Times New Roman" w:hAnsi="Times New Roman" w:cs="Times New Roman"/>
          <w:sz w:val="24"/>
          <w:szCs w:val="24"/>
          <w:lang w:bidi="fa-IR"/>
        </w:rPr>
        <w:t xml:space="preserve"> indicates both </w:t>
      </w:r>
      <w:r w:rsidR="008A59CC" w:rsidRPr="003C040D">
        <w:rPr>
          <w:rStyle w:val="number"/>
          <w:rFonts w:ascii="Times New Roman" w:hAnsi="Times New Roman" w:cs="Times New Roman"/>
          <w:sz w:val="24"/>
          <w:szCs w:val="24"/>
          <w:lang w:bidi="fa-IR"/>
        </w:rPr>
        <w:t>sequence and delay</w:t>
      </w:r>
      <w:r w:rsidR="00FB6D3E" w:rsidRPr="003C040D">
        <w:rPr>
          <w:rStyle w:val="number"/>
          <w:rFonts w:ascii="Times New Roman" w:hAnsi="Times New Roman" w:cs="Times New Roman"/>
          <w:sz w:val="24"/>
          <w:szCs w:val="24"/>
          <w:lang w:bidi="fa-IR"/>
        </w:rPr>
        <w:t xml:space="preserve"> </w:t>
      </w:r>
      <w:r w:rsidR="00BB7163" w:rsidRPr="003C040D">
        <w:rPr>
          <w:rStyle w:val="number"/>
          <w:rFonts w:ascii="Times New Roman" w:hAnsi="Times New Roman" w:cs="Times New Roman"/>
          <w:sz w:val="24"/>
          <w:szCs w:val="24"/>
          <w:lang w:bidi="fa-IR"/>
        </w:rPr>
        <w:t xml:space="preserve">that is, an act which follows </w:t>
      </w:r>
      <w:r w:rsidR="00F85B67" w:rsidRPr="003C040D">
        <w:rPr>
          <w:rStyle w:val="number"/>
          <w:rFonts w:ascii="Times New Roman" w:hAnsi="Times New Roman" w:cs="Times New Roman"/>
          <w:sz w:val="24"/>
          <w:szCs w:val="24"/>
          <w:lang w:bidi="fa-IR"/>
        </w:rPr>
        <w:t xml:space="preserve">a certain </w:t>
      </w:r>
      <w:r w:rsidR="00262052" w:rsidRPr="003C040D">
        <w:rPr>
          <w:rStyle w:val="number"/>
          <w:rFonts w:ascii="Times New Roman" w:hAnsi="Times New Roman" w:cs="Times New Roman"/>
          <w:sz w:val="24"/>
          <w:szCs w:val="24"/>
          <w:lang w:bidi="fa-IR"/>
        </w:rPr>
        <w:t>act takes</w:t>
      </w:r>
      <w:r w:rsidR="00BB7163" w:rsidRPr="003C040D">
        <w:rPr>
          <w:rStyle w:val="number"/>
          <w:rFonts w:ascii="Times New Roman" w:hAnsi="Times New Roman" w:cs="Times New Roman"/>
          <w:sz w:val="24"/>
          <w:szCs w:val="24"/>
          <w:lang w:bidi="fa-IR"/>
        </w:rPr>
        <w:t xml:space="preserve"> place </w:t>
      </w:r>
      <w:r w:rsidR="00F85B67" w:rsidRPr="003C040D">
        <w:rPr>
          <w:rStyle w:val="number"/>
          <w:rFonts w:ascii="Times New Roman" w:hAnsi="Times New Roman" w:cs="Times New Roman"/>
          <w:sz w:val="24"/>
          <w:szCs w:val="24"/>
          <w:lang w:bidi="fa-IR"/>
        </w:rPr>
        <w:t>with some delay and interval from the precedent act “</w:t>
      </w:r>
      <w:r w:rsidR="008A59CC" w:rsidRPr="003C040D">
        <w:rPr>
          <w:rStyle w:val="number"/>
          <w:rFonts w:ascii="Times New Roman" w:hAnsi="Times New Roman" w:cs="Times New Roman"/>
          <w:sz w:val="24"/>
          <w:szCs w:val="24"/>
          <w:lang w:bidi="fa-IR"/>
        </w:rPr>
        <w:t>Thomma</w:t>
      </w:r>
      <w:r w:rsidR="00F85B67" w:rsidRPr="003C040D">
        <w:rPr>
          <w:rStyle w:val="number"/>
          <w:rFonts w:ascii="Times New Roman" w:hAnsi="Times New Roman" w:cs="Times New Roman"/>
          <w:sz w:val="24"/>
          <w:szCs w:val="24"/>
          <w:lang w:bidi="fa-IR"/>
        </w:rPr>
        <w:t xml:space="preserve">” </w:t>
      </w:r>
      <w:r w:rsidR="008A59CC" w:rsidRPr="003C040D">
        <w:rPr>
          <w:rStyle w:val="number"/>
          <w:rFonts w:ascii="Times New Roman" w:hAnsi="Times New Roman" w:cs="Times New Roman"/>
          <w:sz w:val="24"/>
          <w:szCs w:val="24"/>
          <w:lang w:bidi="fa-IR"/>
        </w:rPr>
        <w:t>refers to</w:t>
      </w:r>
      <w:r w:rsidR="00F85B67" w:rsidRPr="003C040D">
        <w:rPr>
          <w:rStyle w:val="number"/>
          <w:rFonts w:ascii="Times New Roman" w:hAnsi="Times New Roman" w:cs="Times New Roman"/>
          <w:sz w:val="24"/>
          <w:szCs w:val="24"/>
          <w:lang w:bidi="fa-IR"/>
        </w:rPr>
        <w:t>.</w:t>
      </w:r>
    </w:p>
    <w:p w14:paraId="545C7637" w14:textId="77777777" w:rsidR="00F85B67" w:rsidRPr="003C040D" w:rsidRDefault="00F85B67" w:rsidP="00B40E1F">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lang w:bidi="fa-IR"/>
        </w:rPr>
        <w:t xml:space="preserve">In addition, the word </w:t>
      </w:r>
      <w:r w:rsidRPr="003C040D">
        <w:rPr>
          <w:rStyle w:val="number"/>
          <w:rFonts w:ascii="Times New Roman" w:hAnsi="Times New Roman" w:cs="Times New Roman"/>
          <w:sz w:val="24"/>
          <w:szCs w:val="24"/>
          <w:rtl/>
        </w:rPr>
        <w:t xml:space="preserve"> «</w:t>
      </w:r>
      <w:r w:rsidRPr="003C040D">
        <w:rPr>
          <w:rStyle w:val="number"/>
          <w:rFonts w:ascii="Times New Roman" w:hAnsi="Times New Roman" w:cs="Times New Roman"/>
          <w:i/>
          <w:iCs/>
          <w:sz w:val="24"/>
          <w:szCs w:val="24"/>
          <w:rtl/>
        </w:rPr>
        <w:t>استوی</w:t>
      </w:r>
      <w:r w:rsidRPr="003C040D">
        <w:rPr>
          <w:rStyle w:val="number"/>
          <w:rFonts w:ascii="Times New Roman" w:hAnsi="Times New Roman" w:cs="Times New Roman"/>
          <w:sz w:val="24"/>
          <w:szCs w:val="24"/>
          <w:rtl/>
        </w:rPr>
        <w:t>»</w:t>
      </w:r>
      <w:r w:rsidR="0037165B" w:rsidRPr="003C040D">
        <w:rPr>
          <w:rStyle w:val="number"/>
          <w:rFonts w:ascii="Times New Roman" w:hAnsi="Times New Roman" w:cs="Times New Roman"/>
          <w:sz w:val="24"/>
          <w:szCs w:val="24"/>
        </w:rPr>
        <w:t xml:space="preserve"> means </w:t>
      </w:r>
      <w:r w:rsidR="008A59CC" w:rsidRPr="003C040D">
        <w:rPr>
          <w:rStyle w:val="number"/>
          <w:rFonts w:ascii="Times New Roman" w:hAnsi="Times New Roman" w:cs="Times New Roman"/>
          <w:sz w:val="24"/>
          <w:szCs w:val="24"/>
        </w:rPr>
        <w:t xml:space="preserve">to: </w:t>
      </w:r>
      <w:r w:rsidR="0037165B" w:rsidRPr="003C040D">
        <w:rPr>
          <w:rStyle w:val="number"/>
          <w:rFonts w:ascii="Times New Roman" w:hAnsi="Times New Roman" w:cs="Times New Roman"/>
          <w:sz w:val="24"/>
          <w:szCs w:val="24"/>
        </w:rPr>
        <w:t>‘becom</w:t>
      </w:r>
      <w:r w:rsidR="00FB6D3E" w:rsidRPr="003C040D">
        <w:rPr>
          <w:rStyle w:val="number"/>
          <w:rFonts w:ascii="Times New Roman" w:hAnsi="Times New Roman" w:cs="Times New Roman"/>
          <w:sz w:val="24"/>
          <w:szCs w:val="24"/>
        </w:rPr>
        <w:t>ing</w:t>
      </w:r>
      <w:r w:rsidR="0037165B" w:rsidRPr="003C040D">
        <w:rPr>
          <w:rStyle w:val="number"/>
          <w:rFonts w:ascii="Times New Roman" w:hAnsi="Times New Roman" w:cs="Times New Roman"/>
          <w:sz w:val="24"/>
          <w:szCs w:val="24"/>
        </w:rPr>
        <w:t xml:space="preserve"> equal’, ‘</w:t>
      </w:r>
      <w:r w:rsidR="002178F4" w:rsidRPr="003C040D">
        <w:rPr>
          <w:rStyle w:val="number"/>
          <w:rFonts w:ascii="Times New Roman" w:hAnsi="Times New Roman" w:cs="Times New Roman"/>
          <w:sz w:val="24"/>
          <w:szCs w:val="24"/>
        </w:rPr>
        <w:t>evolving’, ‘ending’, ‘dominance’</w:t>
      </w:r>
      <w:r w:rsidR="00C33E39" w:rsidRPr="003C040D">
        <w:rPr>
          <w:rStyle w:val="number"/>
          <w:rFonts w:ascii="Times New Roman" w:hAnsi="Times New Roman" w:cs="Times New Roman"/>
          <w:sz w:val="24"/>
          <w:szCs w:val="24"/>
        </w:rPr>
        <w:t>, ‘</w:t>
      </w:r>
      <w:r w:rsidR="008A59CC" w:rsidRPr="003C040D">
        <w:rPr>
          <w:rStyle w:val="number"/>
          <w:rFonts w:ascii="Times New Roman" w:hAnsi="Times New Roman" w:cs="Times New Roman"/>
          <w:sz w:val="24"/>
          <w:szCs w:val="24"/>
        </w:rPr>
        <w:t>gain</w:t>
      </w:r>
      <w:r w:rsidR="00B40E1F" w:rsidRPr="003C040D">
        <w:rPr>
          <w:rStyle w:val="number"/>
          <w:rFonts w:ascii="Times New Roman" w:hAnsi="Times New Roman" w:cs="Times New Roman"/>
          <w:sz w:val="24"/>
          <w:szCs w:val="24"/>
        </w:rPr>
        <w:t>ing`</w:t>
      </w:r>
      <w:r w:rsidR="00C33E39" w:rsidRPr="003C040D">
        <w:rPr>
          <w:rStyle w:val="number"/>
          <w:rFonts w:ascii="Times New Roman" w:hAnsi="Times New Roman" w:cs="Times New Roman"/>
          <w:sz w:val="24"/>
          <w:szCs w:val="24"/>
        </w:rPr>
        <w:t xml:space="preserve"> command’ and ‘establish’.</w:t>
      </w:r>
      <w:r w:rsidR="00C33E39" w:rsidRPr="003C040D">
        <w:rPr>
          <w:rStyle w:val="FootnoteReference"/>
          <w:rFonts w:ascii="Times New Roman" w:hAnsi="Times New Roman" w:cs="Times New Roman"/>
          <w:sz w:val="24"/>
          <w:szCs w:val="24"/>
        </w:rPr>
        <w:footnoteReference w:id="1"/>
      </w:r>
    </w:p>
    <w:p w14:paraId="7A2FEEC6" w14:textId="77777777" w:rsidR="00951DA6" w:rsidRPr="003C040D" w:rsidRDefault="00951DA6" w:rsidP="00367CC5">
      <w:pPr>
        <w:spacing w:after="0" w:line="240" w:lineRule="auto"/>
        <w:jc w:val="both"/>
        <w:rPr>
          <w:rStyle w:val="number"/>
          <w:rFonts w:ascii="Times New Roman" w:hAnsi="Times New Roman" w:cs="Times New Roman"/>
          <w:sz w:val="24"/>
          <w:szCs w:val="24"/>
          <w:lang w:bidi="fa-IR"/>
        </w:rPr>
      </w:pPr>
      <w:r w:rsidRPr="003C040D">
        <w:rPr>
          <w:rStyle w:val="number"/>
          <w:rFonts w:ascii="Times New Roman" w:hAnsi="Times New Roman" w:cs="Times New Roman"/>
          <w:sz w:val="24"/>
          <w:szCs w:val="24"/>
        </w:rPr>
        <w:t>Not all those meanings could b</w:t>
      </w:r>
      <w:r w:rsidR="00B40E1F" w:rsidRPr="003C040D">
        <w:rPr>
          <w:rStyle w:val="number"/>
          <w:rFonts w:ascii="Times New Roman" w:hAnsi="Times New Roman" w:cs="Times New Roman"/>
          <w:sz w:val="24"/>
          <w:szCs w:val="24"/>
        </w:rPr>
        <w:t>e used in verses containing the clause</w:t>
      </w:r>
      <w:r w:rsidRPr="003C040D">
        <w:rPr>
          <w:rStyle w:val="number"/>
          <w:rFonts w:ascii="Times New Roman" w:hAnsi="Times New Roman" w:cs="Times New Roman"/>
          <w:sz w:val="24"/>
          <w:szCs w:val="24"/>
        </w:rPr>
        <w:t xml:space="preserve"> ‘Then, mounted H</w:t>
      </w:r>
      <w:r w:rsidR="00B40E1F" w:rsidRPr="003C040D">
        <w:rPr>
          <w:rStyle w:val="number"/>
          <w:rFonts w:ascii="Times New Roman" w:hAnsi="Times New Roman" w:cs="Times New Roman"/>
          <w:sz w:val="24"/>
          <w:szCs w:val="24"/>
        </w:rPr>
        <w:t>e</w:t>
      </w:r>
      <w:r w:rsidRPr="003C040D">
        <w:rPr>
          <w:rStyle w:val="number"/>
          <w:rFonts w:ascii="Times New Roman" w:hAnsi="Times New Roman" w:cs="Times New Roman"/>
          <w:sz w:val="24"/>
          <w:szCs w:val="24"/>
        </w:rPr>
        <w:t xml:space="preserve"> the </w:t>
      </w:r>
      <w:r w:rsidR="00515EA7" w:rsidRPr="003C040D">
        <w:rPr>
          <w:rStyle w:val="number"/>
          <w:rFonts w:ascii="Times New Roman" w:hAnsi="Times New Roman" w:cs="Times New Roman"/>
          <w:sz w:val="24"/>
          <w:szCs w:val="24"/>
        </w:rPr>
        <w:t>Throne</w:t>
      </w:r>
      <w:r w:rsidR="00B40E1F" w:rsidRPr="003C040D">
        <w:rPr>
          <w:rStyle w:val="number"/>
          <w:rFonts w:ascii="Times New Roman" w:hAnsi="Times New Roman" w:cs="Times New Roman"/>
          <w:sz w:val="24"/>
          <w:szCs w:val="24"/>
        </w:rPr>
        <w:t>` and</w:t>
      </w:r>
      <w:r w:rsidRPr="003C040D">
        <w:rPr>
          <w:rStyle w:val="number"/>
          <w:rFonts w:ascii="Times New Roman" w:hAnsi="Times New Roman" w:cs="Times New Roman"/>
          <w:sz w:val="24"/>
          <w:szCs w:val="24"/>
        </w:rPr>
        <w:t xml:space="preserve"> save for “dominance” and “</w:t>
      </w:r>
      <w:r w:rsidR="00B40E1F" w:rsidRPr="003C040D">
        <w:rPr>
          <w:rStyle w:val="number"/>
          <w:rFonts w:ascii="Times New Roman" w:hAnsi="Times New Roman" w:cs="Times New Roman"/>
          <w:sz w:val="24"/>
          <w:szCs w:val="24"/>
        </w:rPr>
        <w:t>gaining command”, they want be meaningful.</w:t>
      </w:r>
    </w:p>
    <w:p w14:paraId="1BE8171F" w14:textId="77777777" w:rsidR="00951DA6" w:rsidRPr="003C040D" w:rsidRDefault="00951DA6" w:rsidP="00367CC5">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t xml:space="preserve">Let </w:t>
      </w:r>
      <w:r w:rsidR="00515EA7" w:rsidRPr="003C040D">
        <w:rPr>
          <w:rStyle w:val="number"/>
          <w:rFonts w:ascii="Times New Roman" w:hAnsi="Times New Roman" w:cs="Times New Roman"/>
          <w:sz w:val="24"/>
          <w:szCs w:val="24"/>
        </w:rPr>
        <w:t>us review</w:t>
      </w:r>
      <w:r w:rsidRPr="003C040D">
        <w:rPr>
          <w:rStyle w:val="number"/>
          <w:rFonts w:ascii="Times New Roman" w:hAnsi="Times New Roman" w:cs="Times New Roman"/>
          <w:sz w:val="24"/>
          <w:szCs w:val="24"/>
        </w:rPr>
        <w:t xml:space="preserve"> the Farsi [</w:t>
      </w:r>
      <w:r w:rsidR="00515EA7" w:rsidRPr="003C040D">
        <w:rPr>
          <w:rStyle w:val="number"/>
          <w:rFonts w:ascii="Times New Roman" w:hAnsi="Times New Roman" w:cs="Times New Roman"/>
          <w:sz w:val="24"/>
          <w:szCs w:val="24"/>
        </w:rPr>
        <w:t>translated</w:t>
      </w:r>
      <w:r w:rsidRPr="003C040D">
        <w:rPr>
          <w:rStyle w:val="number"/>
          <w:rFonts w:ascii="Times New Roman" w:hAnsi="Times New Roman" w:cs="Times New Roman"/>
          <w:sz w:val="24"/>
          <w:szCs w:val="24"/>
        </w:rPr>
        <w:t xml:space="preserve"> into English</w:t>
      </w:r>
      <w:r w:rsidR="00515EA7" w:rsidRPr="003C040D">
        <w:rPr>
          <w:rStyle w:val="number"/>
          <w:rFonts w:ascii="Times New Roman" w:hAnsi="Times New Roman" w:cs="Times New Roman"/>
          <w:sz w:val="24"/>
          <w:szCs w:val="24"/>
        </w:rPr>
        <w:t>] translations</w:t>
      </w:r>
      <w:r w:rsidRPr="003C040D">
        <w:rPr>
          <w:rStyle w:val="number"/>
          <w:rFonts w:ascii="Times New Roman" w:hAnsi="Times New Roman" w:cs="Times New Roman"/>
          <w:sz w:val="24"/>
          <w:szCs w:val="24"/>
        </w:rPr>
        <w:t xml:space="preserve"> o</w:t>
      </w:r>
      <w:r w:rsidR="00B40E1F" w:rsidRPr="003C040D">
        <w:rPr>
          <w:rStyle w:val="number"/>
          <w:rFonts w:ascii="Times New Roman" w:hAnsi="Times New Roman" w:cs="Times New Roman"/>
          <w:sz w:val="24"/>
          <w:szCs w:val="24"/>
        </w:rPr>
        <w:t>f verses containing</w:t>
      </w:r>
      <w:r w:rsidRPr="003C040D">
        <w:rPr>
          <w:rStyle w:val="number"/>
          <w:rFonts w:ascii="Times New Roman" w:hAnsi="Times New Roman" w:cs="Times New Roman"/>
          <w:sz w:val="24"/>
          <w:szCs w:val="24"/>
        </w:rPr>
        <w:t xml:space="preserve"> this </w:t>
      </w:r>
      <w:r w:rsidR="00B40E1F" w:rsidRPr="003C040D">
        <w:rPr>
          <w:rStyle w:val="number"/>
          <w:rFonts w:ascii="Times New Roman" w:hAnsi="Times New Roman" w:cs="Times New Roman"/>
          <w:sz w:val="24"/>
          <w:szCs w:val="24"/>
        </w:rPr>
        <w:t xml:space="preserve">clause and </w:t>
      </w:r>
      <w:r w:rsidRPr="003C040D">
        <w:rPr>
          <w:rStyle w:val="number"/>
          <w:rFonts w:ascii="Times New Roman" w:hAnsi="Times New Roman" w:cs="Times New Roman"/>
          <w:sz w:val="24"/>
          <w:szCs w:val="24"/>
        </w:rPr>
        <w:t>phrase:</w:t>
      </w:r>
    </w:p>
    <w:p w14:paraId="31CBB709" w14:textId="77777777" w:rsidR="00D21B5D" w:rsidRPr="003C040D" w:rsidRDefault="00D21B5D" w:rsidP="0045411A">
      <w:pPr>
        <w:bidi/>
        <w:spacing w:after="0" w:line="240" w:lineRule="auto"/>
        <w:jc w:val="both"/>
        <w:rPr>
          <w:rStyle w:val="number"/>
          <w:rFonts w:ascii="Times New Roman" w:hAnsi="Times New Roman" w:cs="Times New Roman"/>
          <w:sz w:val="24"/>
          <w:szCs w:val="24"/>
          <w:rtl/>
        </w:rPr>
      </w:pPr>
    </w:p>
    <w:p w14:paraId="6F39A5A4" w14:textId="77777777" w:rsidR="006318F3" w:rsidRPr="003C040D" w:rsidRDefault="00D21B5D" w:rsidP="00FB6D3E">
      <w:pPr>
        <w:bidi/>
        <w:spacing w:after="0" w:line="240" w:lineRule="auto"/>
        <w:jc w:val="both"/>
        <w:rPr>
          <w:rStyle w:val="number"/>
          <w:rFonts w:ascii="Times New Roman" w:hAnsi="Times New Roman" w:cs="Times New Roman"/>
          <w:sz w:val="24"/>
          <w:szCs w:val="24"/>
          <w:rtl/>
        </w:rPr>
      </w:pPr>
      <w:r w:rsidRPr="003C040D">
        <w:rPr>
          <w:rStyle w:val="number"/>
          <w:rFonts w:ascii="Times New Roman" w:hAnsi="Times New Roman" w:cs="Times New Roman"/>
          <w:sz w:val="24"/>
          <w:szCs w:val="24"/>
        </w:rPr>
        <w:sym w:font="AGA Arabesque" w:char="F029"/>
      </w:r>
      <w:r w:rsidRPr="003C040D">
        <w:rPr>
          <w:rStyle w:val="number"/>
          <w:rFonts w:ascii="Times New Roman" w:hAnsi="Times New Roman" w:cs="Times New Roman"/>
          <w:sz w:val="24"/>
          <w:szCs w:val="24"/>
        </w:rPr>
        <w:t xml:space="preserve"> </w:t>
      </w:r>
      <w:r w:rsidRPr="003C040D">
        <w:rPr>
          <w:rStyle w:val="number"/>
          <w:rFonts w:ascii="Times New Roman" w:hAnsi="Times New Roman" w:cs="Times New Roman"/>
          <w:sz w:val="24"/>
          <w:szCs w:val="24"/>
          <w:rtl/>
        </w:rPr>
        <w:t>إِنَّ رَبَّكُمُ اللَّـهُ الَّذِي خَلَقَ السَّمَاوَاتِ وَالْأَرْضَ فِي سِتَّةِ أَيَّامٍ ثُمَّ اسْتَوَی عَلَى الْعَرْشِ يُغْشِي اللَّيْلَ النَّهَارَ يَطْلُبُهُ حَثِيثًا وَالشَّمْسَ وَالْقَمَرَ وَالنُّجُومَ مُسَخَّرَاتٍ بِأَمْرِهِ أَلَا لَهُ الْخَلْقُ وَالْأَمْرُ تَبَارَكَ اللَّـهُ رَبُّ الْعَالَمِينَ</w:t>
      </w:r>
      <w:r w:rsidRPr="003C040D">
        <w:rPr>
          <w:rStyle w:val="number"/>
          <w:rFonts w:ascii="Times New Roman" w:hAnsi="Times New Roman" w:cs="Times New Roman"/>
          <w:sz w:val="24"/>
          <w:szCs w:val="24"/>
        </w:rPr>
        <w:sym w:font="AGA Arabesque" w:char="F028"/>
      </w:r>
      <w:r w:rsidRPr="003C040D">
        <w:rPr>
          <w:rStyle w:val="number"/>
          <w:rFonts w:ascii="Times New Roman" w:hAnsi="Times New Roman" w:cs="Times New Roman"/>
          <w:sz w:val="24"/>
          <w:szCs w:val="24"/>
          <w:rtl/>
        </w:rPr>
        <w:t xml:space="preserve"> [الأعراف: ٥٤]</w:t>
      </w:r>
    </w:p>
    <w:p w14:paraId="11946876" w14:textId="77777777" w:rsidR="00FB6D3E" w:rsidRPr="003C040D" w:rsidRDefault="00FB6D3E" w:rsidP="0045411A">
      <w:pPr>
        <w:spacing w:after="0" w:line="240" w:lineRule="auto"/>
        <w:jc w:val="both"/>
        <w:rPr>
          <w:rFonts w:ascii="Times New Roman" w:hAnsi="Times New Roman" w:cs="Times New Roman"/>
          <w:sz w:val="24"/>
          <w:szCs w:val="24"/>
          <w:shd w:val="clear" w:color="auto" w:fill="FFFFFF"/>
        </w:rPr>
      </w:pPr>
    </w:p>
    <w:p w14:paraId="05782F4B" w14:textId="77777777" w:rsidR="00951DA6" w:rsidRPr="003C040D" w:rsidRDefault="00B40E1F" w:rsidP="0045411A">
      <w:pPr>
        <w:spacing w:after="0" w:line="240" w:lineRule="auto"/>
        <w:jc w:val="both"/>
        <w:rPr>
          <w:rFonts w:ascii="Times New Roman" w:hAnsi="Times New Roman" w:cs="Times New Roman"/>
          <w:sz w:val="24"/>
          <w:szCs w:val="24"/>
          <w:shd w:val="clear" w:color="auto" w:fill="FFFFFF"/>
        </w:rPr>
      </w:pPr>
      <w:r w:rsidRPr="003C040D">
        <w:rPr>
          <w:rFonts w:ascii="Times New Roman" w:hAnsi="Times New Roman" w:cs="Times New Roman"/>
          <w:sz w:val="24"/>
          <w:szCs w:val="24"/>
          <w:shd w:val="clear" w:color="auto" w:fill="FFFFFF"/>
        </w:rPr>
        <w:t>“</w:t>
      </w:r>
      <w:r w:rsidR="00262052" w:rsidRPr="003C040D">
        <w:rPr>
          <w:rFonts w:ascii="Times New Roman" w:hAnsi="Times New Roman" w:cs="Times New Roman"/>
          <w:sz w:val="24"/>
          <w:szCs w:val="24"/>
          <w:shd w:val="clear" w:color="auto" w:fill="FFFFFF"/>
        </w:rPr>
        <w:t>Indeed,</w:t>
      </w:r>
      <w:r w:rsidR="0037165B" w:rsidRPr="003C040D">
        <w:rPr>
          <w:rFonts w:ascii="Times New Roman" w:hAnsi="Times New Roman" w:cs="Times New Roman"/>
          <w:sz w:val="24"/>
          <w:szCs w:val="24"/>
          <w:shd w:val="clear" w:color="auto" w:fill="FFFFFF"/>
        </w:rPr>
        <w:t xml:space="preserve"> your Lord is Allah, Who created the heavens and the earth in six days, </w:t>
      </w:r>
      <w:r w:rsidR="0037165B" w:rsidRPr="003C040D">
        <w:rPr>
          <w:rFonts w:ascii="Times New Roman" w:hAnsi="Times New Roman" w:cs="Times New Roman"/>
          <w:sz w:val="24"/>
          <w:szCs w:val="24"/>
          <w:u w:val="single"/>
          <w:shd w:val="clear" w:color="auto" w:fill="FFFFFF"/>
        </w:rPr>
        <w:t>and then settled on</w:t>
      </w:r>
      <w:r w:rsidR="0037165B" w:rsidRPr="003C040D">
        <w:rPr>
          <w:rFonts w:ascii="Times New Roman" w:hAnsi="Times New Roman" w:cs="Times New Roman"/>
          <w:sz w:val="24"/>
          <w:szCs w:val="24"/>
          <w:shd w:val="clear" w:color="auto" w:fill="FFFFFF"/>
        </w:rPr>
        <w:t xml:space="preserve"> the Throne. He draws the night’s cover over the day, which pursues it swiftly, and [He created] the sun, the moon, and the stars, [all of them] disposed by His command. Look! All creation and command belong to Him. Blessed is Allah, the Lord of all the worlds.</w:t>
      </w:r>
      <w:r w:rsidRPr="003C040D">
        <w:rPr>
          <w:rFonts w:ascii="Times New Roman" w:hAnsi="Times New Roman" w:cs="Times New Roman"/>
          <w:sz w:val="24"/>
          <w:szCs w:val="24"/>
          <w:shd w:val="clear" w:color="auto" w:fill="FFFFFF"/>
        </w:rPr>
        <w:t>”</w:t>
      </w:r>
    </w:p>
    <w:p w14:paraId="6EBAFB1A" w14:textId="77777777" w:rsidR="00FB6D3E" w:rsidRPr="003C040D" w:rsidRDefault="00FB6D3E" w:rsidP="0045411A">
      <w:pPr>
        <w:spacing w:after="0" w:line="240" w:lineRule="auto"/>
        <w:jc w:val="both"/>
        <w:rPr>
          <w:rFonts w:ascii="Times New Roman" w:hAnsi="Times New Roman" w:cs="Times New Roman"/>
          <w:sz w:val="24"/>
          <w:szCs w:val="24"/>
          <w:shd w:val="clear" w:color="auto" w:fill="FFFFFF"/>
        </w:rPr>
      </w:pPr>
    </w:p>
    <w:p w14:paraId="164010C1" w14:textId="77777777" w:rsidR="00D21B5D" w:rsidRPr="003C040D" w:rsidRDefault="00951DA6" w:rsidP="0045411A">
      <w:pPr>
        <w:spacing w:after="0" w:line="240" w:lineRule="auto"/>
        <w:jc w:val="both"/>
        <w:rPr>
          <w:rStyle w:val="number"/>
          <w:rFonts w:ascii="Times New Roman" w:hAnsi="Times New Roman" w:cs="Times New Roman"/>
          <w:i/>
          <w:sz w:val="24"/>
          <w:szCs w:val="24"/>
        </w:rPr>
      </w:pPr>
      <w:r w:rsidRPr="003C040D">
        <w:rPr>
          <w:rStyle w:val="number"/>
          <w:rFonts w:ascii="Times New Roman" w:hAnsi="Times New Roman" w:cs="Times New Roman"/>
          <w:i/>
          <w:sz w:val="24"/>
          <w:szCs w:val="24"/>
        </w:rPr>
        <w:t>Ansarian’s Translation:</w:t>
      </w:r>
    </w:p>
    <w:p w14:paraId="32CF7CC7" w14:textId="77777777" w:rsidR="0034343F" w:rsidRPr="003C040D" w:rsidRDefault="00B40E1F" w:rsidP="00F75386">
      <w:pPr>
        <w:spacing w:after="0" w:line="240" w:lineRule="auto"/>
        <w:jc w:val="both"/>
        <w:rPr>
          <w:rStyle w:val="number"/>
          <w:rFonts w:ascii="Times New Roman" w:hAnsi="Times New Roman" w:cs="Times New Roman"/>
          <w:sz w:val="24"/>
          <w:szCs w:val="24"/>
        </w:rPr>
      </w:pPr>
      <w:r w:rsidRPr="003C040D">
        <w:rPr>
          <w:rFonts w:ascii="Times New Roman" w:hAnsi="Times New Roman" w:cs="Times New Roman"/>
          <w:sz w:val="24"/>
          <w:szCs w:val="24"/>
        </w:rPr>
        <w:t>“</w:t>
      </w:r>
      <w:r w:rsidR="00FB6D3E" w:rsidRPr="003C040D">
        <w:rPr>
          <w:rFonts w:ascii="Times New Roman" w:hAnsi="Times New Roman" w:cs="Times New Roman"/>
          <w:sz w:val="24"/>
          <w:szCs w:val="24"/>
        </w:rPr>
        <w:t>Indeed,</w:t>
      </w:r>
      <w:r w:rsidR="00FD1308" w:rsidRPr="003C040D">
        <w:rPr>
          <w:rFonts w:ascii="Times New Roman" w:hAnsi="Times New Roman" w:cs="Times New Roman"/>
          <w:sz w:val="24"/>
          <w:szCs w:val="24"/>
        </w:rPr>
        <w:t xml:space="preserve"> your Lord is Allah, Who created the heavens and the earth in </w:t>
      </w:r>
      <w:r w:rsidR="00F75386" w:rsidRPr="003C040D">
        <w:rPr>
          <w:rFonts w:ascii="Times New Roman" w:hAnsi="Times New Roman" w:cs="Times New Roman"/>
          <w:sz w:val="24"/>
          <w:szCs w:val="24"/>
        </w:rPr>
        <w:t>s</w:t>
      </w:r>
      <w:r w:rsidR="00FD1308" w:rsidRPr="003C040D">
        <w:rPr>
          <w:rFonts w:ascii="Times New Roman" w:hAnsi="Times New Roman" w:cs="Times New Roman"/>
          <w:sz w:val="24"/>
          <w:szCs w:val="24"/>
        </w:rPr>
        <w:t>ix Days, and then He </w:t>
      </w:r>
      <w:r w:rsidR="00FD1308" w:rsidRPr="003C040D">
        <w:rPr>
          <w:rFonts w:ascii="Times New Roman" w:hAnsi="Times New Roman" w:cs="Times New Roman"/>
          <w:i/>
          <w:iCs/>
          <w:sz w:val="24"/>
          <w:szCs w:val="24"/>
          <w:u w:val="single"/>
        </w:rPr>
        <w:t>Istawa </w:t>
      </w:r>
      <w:r w:rsidR="00FD1308" w:rsidRPr="003C040D">
        <w:rPr>
          <w:rFonts w:ascii="Times New Roman" w:hAnsi="Times New Roman" w:cs="Times New Roman"/>
          <w:sz w:val="24"/>
          <w:szCs w:val="24"/>
          <w:u w:val="single"/>
        </w:rPr>
        <w:t>(rose over)</w:t>
      </w:r>
      <w:r w:rsidR="00FD1308" w:rsidRPr="003C040D">
        <w:rPr>
          <w:rFonts w:ascii="Times New Roman" w:hAnsi="Times New Roman" w:cs="Times New Roman"/>
          <w:sz w:val="24"/>
          <w:szCs w:val="24"/>
        </w:rPr>
        <w:t xml:space="preserve"> the Throne (really in a manner that suits His Majesty). He brings the night as a cover over the day, seeking it rapidly, and (He created) the sun, the moon, the stars subjected to His Command. Surely, His is the Creation and Commandment. Blessed be Allah, the Lord of the </w:t>
      </w:r>
      <w:r w:rsidR="00FD1308" w:rsidRPr="003C040D">
        <w:rPr>
          <w:rFonts w:ascii="Times New Roman" w:hAnsi="Times New Roman" w:cs="Times New Roman"/>
          <w:i/>
          <w:iCs/>
          <w:sz w:val="24"/>
          <w:szCs w:val="24"/>
        </w:rPr>
        <w:t>'Alamin </w:t>
      </w:r>
      <w:r w:rsidR="00FD1308" w:rsidRPr="003C040D">
        <w:rPr>
          <w:rFonts w:ascii="Times New Roman" w:hAnsi="Times New Roman" w:cs="Times New Roman"/>
          <w:sz w:val="24"/>
          <w:szCs w:val="24"/>
        </w:rPr>
        <w:t>(mankind, jinns and all that exists)!</w:t>
      </w:r>
      <w:r w:rsidR="0034343F" w:rsidRPr="003C040D">
        <w:rPr>
          <w:rStyle w:val="number"/>
          <w:rFonts w:ascii="Times New Roman" w:hAnsi="Times New Roman" w:cs="Times New Roman"/>
          <w:sz w:val="24"/>
          <w:szCs w:val="24"/>
        </w:rPr>
        <w:t xml:space="preserve"> </w:t>
      </w:r>
      <w:r w:rsidRPr="003C040D">
        <w:rPr>
          <w:rStyle w:val="number"/>
          <w:rFonts w:ascii="Times New Roman" w:hAnsi="Times New Roman" w:cs="Times New Roman"/>
          <w:sz w:val="24"/>
          <w:szCs w:val="24"/>
        </w:rPr>
        <w:t>“</w:t>
      </w:r>
    </w:p>
    <w:p w14:paraId="5CF2AEC4" w14:textId="77777777" w:rsidR="00FD1308" w:rsidRPr="003C040D" w:rsidRDefault="00FD1308" w:rsidP="0045411A">
      <w:pPr>
        <w:spacing w:after="0" w:line="240" w:lineRule="auto"/>
        <w:jc w:val="both"/>
        <w:rPr>
          <w:rStyle w:val="number"/>
          <w:rFonts w:ascii="Times New Roman" w:hAnsi="Times New Roman" w:cs="Times New Roman"/>
          <w:sz w:val="24"/>
          <w:szCs w:val="24"/>
          <w:rtl/>
        </w:rPr>
      </w:pPr>
    </w:p>
    <w:p w14:paraId="65277230" w14:textId="77777777" w:rsidR="00D21B5D" w:rsidRPr="003C040D" w:rsidRDefault="00F75386" w:rsidP="00FB6D3E">
      <w:pPr>
        <w:bidi/>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sym w:font="AGA Arabesque" w:char="F029"/>
      </w:r>
      <w:r w:rsidR="00D21B5D" w:rsidRPr="003C040D">
        <w:rPr>
          <w:rStyle w:val="number"/>
          <w:rFonts w:ascii="Times New Roman" w:hAnsi="Times New Roman" w:cs="Times New Roman"/>
          <w:sz w:val="24"/>
          <w:szCs w:val="24"/>
          <w:rtl/>
        </w:rPr>
        <w:t>إِنَّ رَبَّكُمُ اللَّـهُ الَّذِي خَلَقَ السَّمَاوَاتِ وَالْأَرْضَ فِي سِتَّةِ أَيَّامٍ ثُمَّ اسْتَوَی عَلَى الْعَرْشِ يُدَبِّرُ الْأَمْرَ مَا مِن شَفِيعٍ إِلَّا مِن بَعْدِ إِذْنِه ذَلِكُمُ اللَّـهُ رَبُّكُمْ فَاعْبُدُوهُ أَفَلَا تَذَكَّرُونَ</w:t>
      </w:r>
      <w:r w:rsidR="00D21B5D" w:rsidRPr="003C040D">
        <w:rPr>
          <w:rStyle w:val="number"/>
          <w:rFonts w:ascii="Times New Roman" w:hAnsi="Times New Roman" w:cs="Times New Roman"/>
          <w:sz w:val="24"/>
          <w:szCs w:val="24"/>
        </w:rPr>
        <w:sym w:font="AGA Arabesque" w:char="F028"/>
      </w:r>
      <w:r w:rsidR="00D21B5D" w:rsidRPr="003C040D">
        <w:rPr>
          <w:rStyle w:val="number"/>
          <w:rFonts w:ascii="Times New Roman" w:hAnsi="Times New Roman" w:cs="Times New Roman"/>
          <w:sz w:val="24"/>
          <w:szCs w:val="24"/>
          <w:rtl/>
        </w:rPr>
        <w:t xml:space="preserve"> [يونس: ٣] </w:t>
      </w:r>
    </w:p>
    <w:p w14:paraId="3554853D" w14:textId="77777777" w:rsidR="00FB6D3E" w:rsidRPr="003C040D" w:rsidRDefault="00FB6D3E" w:rsidP="0045411A">
      <w:pPr>
        <w:spacing w:after="0" w:line="240" w:lineRule="auto"/>
        <w:jc w:val="both"/>
        <w:rPr>
          <w:rFonts w:ascii="Times New Roman" w:hAnsi="Times New Roman" w:cs="Times New Roman"/>
          <w:b/>
          <w:bCs/>
          <w:sz w:val="24"/>
          <w:szCs w:val="24"/>
        </w:rPr>
      </w:pPr>
    </w:p>
    <w:p w14:paraId="06883AEC" w14:textId="77777777" w:rsidR="001A56FE" w:rsidRPr="003C040D" w:rsidRDefault="00F75386" w:rsidP="0045411A">
      <w:pPr>
        <w:spacing w:after="0" w:line="240" w:lineRule="auto"/>
        <w:jc w:val="both"/>
        <w:rPr>
          <w:rFonts w:ascii="Times New Roman" w:hAnsi="Times New Roman" w:cs="Times New Roman"/>
          <w:sz w:val="24"/>
          <w:szCs w:val="24"/>
        </w:rPr>
      </w:pPr>
      <w:r w:rsidRPr="003C040D">
        <w:rPr>
          <w:rFonts w:ascii="Times New Roman" w:hAnsi="Times New Roman" w:cs="Times New Roman"/>
          <w:sz w:val="24"/>
          <w:szCs w:val="24"/>
        </w:rPr>
        <w:t>“</w:t>
      </w:r>
      <w:r w:rsidR="001A56FE" w:rsidRPr="003C040D">
        <w:rPr>
          <w:rFonts w:ascii="Times New Roman" w:hAnsi="Times New Roman" w:cs="Times New Roman"/>
          <w:sz w:val="24"/>
          <w:szCs w:val="24"/>
        </w:rPr>
        <w:t>Surely, your Lord is Allah Who created the heavens and the earth in six Days and then </w:t>
      </w:r>
      <w:r w:rsidR="001A56FE" w:rsidRPr="003C040D">
        <w:rPr>
          <w:rFonts w:ascii="Times New Roman" w:hAnsi="Times New Roman" w:cs="Times New Roman"/>
          <w:i/>
          <w:iCs/>
          <w:sz w:val="24"/>
          <w:szCs w:val="24"/>
        </w:rPr>
        <w:t>Istawa </w:t>
      </w:r>
      <w:r w:rsidR="001A56FE" w:rsidRPr="003C040D">
        <w:rPr>
          <w:rFonts w:ascii="Times New Roman" w:hAnsi="Times New Roman" w:cs="Times New Roman"/>
          <w:sz w:val="24"/>
          <w:szCs w:val="24"/>
        </w:rPr>
        <w:t>(rose over) the Throne (really in a manner that suits His Majesty), disposing the affair of all things. No intercessor (can plead with Him) except after His Leave. That is Allah, your Lord; so worship Him (Alone). Then, will you not remember?</w:t>
      </w:r>
      <w:r w:rsidRPr="003C040D">
        <w:rPr>
          <w:rFonts w:ascii="Times New Roman" w:hAnsi="Times New Roman" w:cs="Times New Roman"/>
          <w:sz w:val="24"/>
          <w:szCs w:val="24"/>
        </w:rPr>
        <w:t>”</w:t>
      </w:r>
      <w:r w:rsidR="001A56FE" w:rsidRPr="003C040D">
        <w:rPr>
          <w:rFonts w:ascii="Times New Roman" w:hAnsi="Times New Roman" w:cs="Times New Roman"/>
          <w:sz w:val="24"/>
          <w:szCs w:val="24"/>
        </w:rPr>
        <w:t xml:space="preserve"> Yunus 3</w:t>
      </w:r>
    </w:p>
    <w:p w14:paraId="33492755" w14:textId="77777777" w:rsidR="002259C6" w:rsidRPr="003C040D" w:rsidRDefault="002259C6" w:rsidP="0045411A">
      <w:pPr>
        <w:spacing w:after="0" w:line="240" w:lineRule="auto"/>
        <w:jc w:val="both"/>
        <w:rPr>
          <w:rFonts w:ascii="Times New Roman" w:hAnsi="Times New Roman" w:cs="Times New Roman"/>
          <w:sz w:val="24"/>
          <w:szCs w:val="24"/>
        </w:rPr>
      </w:pPr>
    </w:p>
    <w:p w14:paraId="1876B92E" w14:textId="77777777" w:rsidR="001A56FE" w:rsidRPr="003C040D" w:rsidRDefault="001A56FE" w:rsidP="0045411A">
      <w:pPr>
        <w:spacing w:after="0" w:line="240" w:lineRule="auto"/>
        <w:jc w:val="both"/>
        <w:rPr>
          <w:rFonts w:ascii="Times New Roman" w:hAnsi="Times New Roman" w:cs="Times New Roman"/>
          <w:i/>
          <w:sz w:val="24"/>
          <w:szCs w:val="24"/>
        </w:rPr>
      </w:pPr>
      <w:r w:rsidRPr="003C040D">
        <w:rPr>
          <w:rFonts w:ascii="Times New Roman" w:hAnsi="Times New Roman" w:cs="Times New Roman"/>
          <w:i/>
          <w:sz w:val="24"/>
          <w:szCs w:val="24"/>
        </w:rPr>
        <w:t xml:space="preserve">Khorramdel’s translation: </w:t>
      </w:r>
    </w:p>
    <w:p w14:paraId="1DAAD043" w14:textId="77777777" w:rsidR="001A56FE" w:rsidRPr="003C040D" w:rsidRDefault="002259C6" w:rsidP="0045411A">
      <w:pPr>
        <w:spacing w:after="0" w:line="240" w:lineRule="auto"/>
        <w:jc w:val="both"/>
        <w:rPr>
          <w:rStyle w:val="number"/>
          <w:rFonts w:ascii="Times New Roman" w:hAnsi="Times New Roman" w:cs="Times New Roman"/>
          <w:sz w:val="24"/>
          <w:szCs w:val="24"/>
          <w:rtl/>
        </w:rPr>
      </w:pPr>
      <w:r w:rsidRPr="003C040D">
        <w:rPr>
          <w:rFonts w:ascii="Times New Roman" w:hAnsi="Times New Roman" w:cs="Times New Roman"/>
          <w:sz w:val="24"/>
          <w:szCs w:val="24"/>
          <w:shd w:val="clear" w:color="auto" w:fill="FFFFFF"/>
        </w:rPr>
        <w:t>Indeed,</w:t>
      </w:r>
      <w:r w:rsidR="001A56FE" w:rsidRPr="003C040D">
        <w:rPr>
          <w:rFonts w:ascii="Times New Roman" w:hAnsi="Times New Roman" w:cs="Times New Roman"/>
          <w:sz w:val="24"/>
          <w:szCs w:val="24"/>
          <w:shd w:val="clear" w:color="auto" w:fill="FFFFFF"/>
        </w:rPr>
        <w:t xml:space="preserve"> your Lord is Allah, who created the heavens and t</w:t>
      </w:r>
      <w:r w:rsidR="00067673" w:rsidRPr="003C040D">
        <w:rPr>
          <w:rFonts w:ascii="Times New Roman" w:hAnsi="Times New Roman" w:cs="Times New Roman"/>
          <w:sz w:val="24"/>
          <w:szCs w:val="24"/>
          <w:shd w:val="clear" w:color="auto" w:fill="FFFFFF"/>
        </w:rPr>
        <w:t>he earth in six days, and t</w:t>
      </w:r>
      <w:r w:rsidR="00067673" w:rsidRPr="003C040D">
        <w:rPr>
          <w:rFonts w:ascii="Times New Roman" w:hAnsi="Times New Roman" w:cs="Times New Roman"/>
          <w:sz w:val="24"/>
          <w:szCs w:val="24"/>
          <w:u w:val="single"/>
          <w:shd w:val="clear" w:color="auto" w:fill="FFFFFF"/>
        </w:rPr>
        <w:t>hen started running the universe</w:t>
      </w:r>
      <w:r w:rsidR="00B16B4F" w:rsidRPr="003C040D">
        <w:rPr>
          <w:rFonts w:ascii="Times New Roman" w:hAnsi="Times New Roman" w:cs="Times New Roman"/>
          <w:sz w:val="24"/>
          <w:szCs w:val="24"/>
          <w:shd w:val="clear" w:color="auto" w:fill="FFFFFF"/>
        </w:rPr>
        <w:t xml:space="preserve"> (</w:t>
      </w:r>
      <w:r w:rsidR="001A56FE" w:rsidRPr="003C040D">
        <w:rPr>
          <w:rFonts w:ascii="Times New Roman" w:hAnsi="Times New Roman" w:cs="Times New Roman"/>
          <w:sz w:val="24"/>
          <w:szCs w:val="24"/>
          <w:shd w:val="clear" w:color="auto" w:fill="FFFFFF"/>
        </w:rPr>
        <w:t>directing the command</w:t>
      </w:r>
      <w:r w:rsidR="00B16B4F" w:rsidRPr="003C040D">
        <w:rPr>
          <w:rFonts w:ascii="Times New Roman" w:hAnsi="Times New Roman" w:cs="Times New Roman"/>
          <w:sz w:val="24"/>
          <w:szCs w:val="24"/>
          <w:shd w:val="clear" w:color="auto" w:fill="FFFFFF"/>
        </w:rPr>
        <w:t>)</w:t>
      </w:r>
      <w:r w:rsidR="001A56FE" w:rsidRPr="003C040D">
        <w:rPr>
          <w:rFonts w:ascii="Times New Roman" w:hAnsi="Times New Roman" w:cs="Times New Roman"/>
          <w:sz w:val="24"/>
          <w:szCs w:val="24"/>
          <w:shd w:val="clear" w:color="auto" w:fill="FFFFFF"/>
        </w:rPr>
        <w:t>. There is no intercessor, except by His leave. That is Allah, your Lord! So worship Him</w:t>
      </w:r>
      <w:r w:rsidR="00B16B4F" w:rsidRPr="003C040D">
        <w:rPr>
          <w:rFonts w:ascii="Times New Roman" w:hAnsi="Times New Roman" w:cs="Times New Roman"/>
          <w:sz w:val="24"/>
          <w:szCs w:val="24"/>
          <w:shd w:val="clear" w:color="auto" w:fill="FFFFFF"/>
        </w:rPr>
        <w:t xml:space="preserve"> [and not any other]</w:t>
      </w:r>
      <w:r w:rsidR="001A56FE" w:rsidRPr="003C040D">
        <w:rPr>
          <w:rFonts w:ascii="Times New Roman" w:hAnsi="Times New Roman" w:cs="Times New Roman"/>
          <w:sz w:val="24"/>
          <w:szCs w:val="24"/>
          <w:shd w:val="clear" w:color="auto" w:fill="FFFFFF"/>
        </w:rPr>
        <w:t>. Will you not then take admonition</w:t>
      </w:r>
      <w:r w:rsidR="00B16B4F" w:rsidRPr="003C040D">
        <w:rPr>
          <w:rFonts w:ascii="Times New Roman" w:hAnsi="Times New Roman" w:cs="Times New Roman"/>
          <w:sz w:val="24"/>
          <w:szCs w:val="24"/>
          <w:shd w:val="clear" w:color="auto" w:fill="FFFFFF"/>
        </w:rPr>
        <w:t xml:space="preserve"> [and find lessons in this]</w:t>
      </w:r>
      <w:r w:rsidR="001A56FE" w:rsidRPr="003C040D">
        <w:rPr>
          <w:rFonts w:ascii="Times New Roman" w:hAnsi="Times New Roman" w:cs="Times New Roman"/>
          <w:sz w:val="24"/>
          <w:szCs w:val="24"/>
          <w:shd w:val="clear" w:color="auto" w:fill="FFFFFF"/>
        </w:rPr>
        <w:t>?</w:t>
      </w:r>
    </w:p>
    <w:p w14:paraId="3D0456CF" w14:textId="77777777" w:rsidR="001A56FE" w:rsidRPr="003C040D" w:rsidRDefault="001A56FE" w:rsidP="0045411A">
      <w:pPr>
        <w:spacing w:after="0" w:line="240" w:lineRule="auto"/>
        <w:jc w:val="both"/>
        <w:rPr>
          <w:rStyle w:val="number"/>
          <w:rFonts w:ascii="Times New Roman" w:hAnsi="Times New Roman" w:cs="Times New Roman"/>
          <w:sz w:val="24"/>
          <w:szCs w:val="24"/>
          <w:rtl/>
        </w:rPr>
      </w:pPr>
    </w:p>
    <w:p w14:paraId="6A830D14" w14:textId="77777777" w:rsidR="00D21B5D" w:rsidRPr="003C040D" w:rsidRDefault="00F75386" w:rsidP="002259C6">
      <w:pPr>
        <w:bidi/>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sym w:font="AGA Arabesque" w:char="F029"/>
      </w:r>
      <w:r w:rsidR="00D21B5D" w:rsidRPr="003C040D">
        <w:rPr>
          <w:rStyle w:val="number"/>
          <w:rFonts w:ascii="Times New Roman" w:hAnsi="Times New Roman" w:cs="Times New Roman"/>
          <w:sz w:val="24"/>
          <w:szCs w:val="24"/>
          <w:rtl/>
        </w:rPr>
        <w:t>اللَّـهُ الَّذِي رَفَعَ السَّمَاوَاتِ بِغَيْرِ عَمَدٍ تَرَوْنَهَا ثُمَّ اسْتَوَی عَلَى الْعَرْشِ وَسَخَّرَ الشَّمْسَ وَالْقَمَرَ كُلٌّ يَجْرِي لِأَجَلٍ مُّسَمًّى يُدَبِّرُ الْأَمْرَ يُفَصِّلُ الْآيَاتِ لَعَلَّكُم بِلِقَاءِ رَبِّكُمْ تُوقِنُونَ</w:t>
      </w:r>
      <w:r w:rsidR="00D21B5D" w:rsidRPr="003C040D">
        <w:rPr>
          <w:rStyle w:val="number"/>
          <w:rFonts w:ascii="Times New Roman" w:hAnsi="Times New Roman" w:cs="Times New Roman"/>
          <w:sz w:val="24"/>
          <w:szCs w:val="24"/>
        </w:rPr>
        <w:sym w:font="AGA Arabesque" w:char="F028"/>
      </w:r>
      <w:r w:rsidR="00D21B5D" w:rsidRPr="003C040D">
        <w:rPr>
          <w:rStyle w:val="number"/>
          <w:rFonts w:ascii="Times New Roman" w:hAnsi="Times New Roman" w:cs="Times New Roman"/>
          <w:sz w:val="24"/>
          <w:szCs w:val="24"/>
          <w:rtl/>
        </w:rPr>
        <w:t xml:space="preserve"> [الرعد: ٢]</w:t>
      </w:r>
    </w:p>
    <w:p w14:paraId="409995DA" w14:textId="77777777" w:rsidR="00B16B4F" w:rsidRPr="003C040D" w:rsidRDefault="00B16B4F" w:rsidP="0045411A">
      <w:pPr>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i/>
          <w:iCs/>
          <w:sz w:val="24"/>
          <w:szCs w:val="24"/>
        </w:rPr>
        <w:t xml:space="preserve">Khorramshahi’s translation: </w:t>
      </w:r>
    </w:p>
    <w:p w14:paraId="5F16A103" w14:textId="77777777" w:rsidR="00B16B4F" w:rsidRPr="003C040D" w:rsidRDefault="00EB2E2E" w:rsidP="0045411A">
      <w:pPr>
        <w:spacing w:after="0" w:line="240" w:lineRule="auto"/>
        <w:jc w:val="both"/>
        <w:rPr>
          <w:rFonts w:ascii="Times New Roman" w:hAnsi="Times New Roman" w:cs="Times New Roman"/>
          <w:sz w:val="24"/>
          <w:szCs w:val="24"/>
          <w:shd w:val="clear" w:color="auto" w:fill="FFFFFF"/>
        </w:rPr>
      </w:pPr>
      <w:r w:rsidRPr="003C040D">
        <w:rPr>
          <w:rFonts w:ascii="Times New Roman" w:hAnsi="Times New Roman" w:cs="Times New Roman"/>
          <w:sz w:val="24"/>
          <w:szCs w:val="24"/>
          <w:shd w:val="clear" w:color="auto" w:fill="FFFFFF"/>
        </w:rPr>
        <w:t xml:space="preserve">It is Allah who raised the heavens without any pillars that you see, and </w:t>
      </w:r>
      <w:r w:rsidRPr="003C040D">
        <w:rPr>
          <w:rFonts w:ascii="Times New Roman" w:hAnsi="Times New Roman" w:cs="Times New Roman"/>
          <w:sz w:val="24"/>
          <w:szCs w:val="24"/>
          <w:u w:val="single"/>
          <w:shd w:val="clear" w:color="auto" w:fill="FFFFFF"/>
        </w:rPr>
        <w:t xml:space="preserve">then </w:t>
      </w:r>
      <w:r w:rsidR="002259C6" w:rsidRPr="003C040D">
        <w:rPr>
          <w:rFonts w:ascii="Times New Roman" w:hAnsi="Times New Roman" w:cs="Times New Roman"/>
          <w:sz w:val="24"/>
          <w:szCs w:val="24"/>
          <w:u w:val="single"/>
          <w:shd w:val="clear" w:color="auto" w:fill="FFFFFF"/>
        </w:rPr>
        <w:t>dominated- established</w:t>
      </w:r>
      <w:r w:rsidRPr="003C040D">
        <w:rPr>
          <w:rFonts w:ascii="Times New Roman" w:hAnsi="Times New Roman" w:cs="Times New Roman"/>
          <w:sz w:val="24"/>
          <w:szCs w:val="24"/>
          <w:u w:val="single"/>
          <w:shd w:val="clear" w:color="auto" w:fill="FFFFFF"/>
        </w:rPr>
        <w:t xml:space="preserve"> over the Throne</w:t>
      </w:r>
      <w:r w:rsidRPr="003C040D">
        <w:rPr>
          <w:rFonts w:ascii="Times New Roman" w:hAnsi="Times New Roman" w:cs="Times New Roman"/>
          <w:sz w:val="24"/>
          <w:szCs w:val="24"/>
          <w:shd w:val="clear" w:color="auto" w:fill="FFFFFF"/>
        </w:rPr>
        <w:t>. He disposed the sun and the moon, each moving for a specified term. He directs the command, [and] elaborates the signs that you may be certain of encountering your Lord. (Al’Rad 2)</w:t>
      </w:r>
    </w:p>
    <w:p w14:paraId="022BE19C" w14:textId="77777777" w:rsidR="002259C6" w:rsidRPr="003C040D" w:rsidRDefault="002259C6" w:rsidP="0045411A">
      <w:pPr>
        <w:spacing w:after="0" w:line="240" w:lineRule="auto"/>
        <w:jc w:val="both"/>
        <w:rPr>
          <w:rStyle w:val="number"/>
          <w:rFonts w:ascii="Times New Roman" w:hAnsi="Times New Roman" w:cs="Times New Roman"/>
          <w:sz w:val="24"/>
          <w:szCs w:val="24"/>
          <w:rtl/>
        </w:rPr>
      </w:pPr>
    </w:p>
    <w:p w14:paraId="687AD843" w14:textId="77777777" w:rsidR="00D21B5D" w:rsidRPr="003C040D" w:rsidRDefault="00F75386" w:rsidP="00F75386">
      <w:pPr>
        <w:bidi/>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sym w:font="AGA Arabesque" w:char="F029"/>
      </w:r>
      <w:r w:rsidR="00D21B5D" w:rsidRPr="003C040D">
        <w:rPr>
          <w:rStyle w:val="number"/>
          <w:rFonts w:ascii="Times New Roman" w:hAnsi="Times New Roman" w:cs="Times New Roman"/>
          <w:sz w:val="24"/>
          <w:szCs w:val="24"/>
          <w:rtl/>
        </w:rPr>
        <w:t>الَّذِي خَلَقَ السَّمَاوَاتِ وَالْأَرْضَ وَمَا بَيْنَهُمَا فِي سِتَّةِ أَيَّامٍ ثُمَّ اسْتَوَى عَلَى الْعَرْشِ الرَّحْمَـنُ فَاسْأَلْ بِهِ خَبِيرًا</w:t>
      </w:r>
      <w:r w:rsidR="00D21B5D" w:rsidRPr="003C040D">
        <w:rPr>
          <w:rStyle w:val="number"/>
          <w:rFonts w:ascii="Times New Roman" w:hAnsi="Times New Roman" w:cs="Times New Roman"/>
          <w:sz w:val="24"/>
          <w:szCs w:val="24"/>
        </w:rPr>
        <w:sym w:font="AGA Arabesque" w:char="F028"/>
      </w:r>
      <w:r w:rsidR="00D21B5D" w:rsidRPr="003C040D">
        <w:rPr>
          <w:rStyle w:val="number"/>
          <w:rFonts w:ascii="Times New Roman" w:hAnsi="Times New Roman" w:cs="Times New Roman"/>
          <w:sz w:val="24"/>
          <w:szCs w:val="24"/>
          <w:rtl/>
        </w:rPr>
        <w:t xml:space="preserve"> [الفرقان: ٥٩].</w:t>
      </w:r>
    </w:p>
    <w:p w14:paraId="4BC78431" w14:textId="77777777" w:rsidR="00D767B5" w:rsidRPr="003C040D" w:rsidRDefault="00D767B5" w:rsidP="0045411A">
      <w:pPr>
        <w:spacing w:after="0" w:line="240" w:lineRule="auto"/>
        <w:ind w:right="1584"/>
        <w:jc w:val="both"/>
        <w:rPr>
          <w:rStyle w:val="number"/>
          <w:rFonts w:ascii="Times New Roman" w:hAnsi="Times New Roman" w:cs="Times New Roman"/>
          <w:i/>
          <w:iCs/>
          <w:sz w:val="24"/>
          <w:szCs w:val="24"/>
        </w:rPr>
      </w:pPr>
    </w:p>
    <w:p w14:paraId="40273453" w14:textId="77777777" w:rsidR="00B208BC" w:rsidRPr="003C040D" w:rsidRDefault="00B208BC" w:rsidP="0045411A">
      <w:pPr>
        <w:spacing w:after="0" w:line="240" w:lineRule="auto"/>
        <w:ind w:right="1584"/>
        <w:jc w:val="both"/>
        <w:rPr>
          <w:rStyle w:val="number"/>
          <w:rFonts w:ascii="Times New Roman" w:hAnsi="Times New Roman" w:cs="Times New Roman"/>
          <w:i/>
          <w:iCs/>
          <w:sz w:val="24"/>
          <w:szCs w:val="24"/>
        </w:rPr>
      </w:pPr>
      <w:r w:rsidRPr="003C040D">
        <w:rPr>
          <w:rStyle w:val="number"/>
          <w:rFonts w:ascii="Times New Roman" w:hAnsi="Times New Roman" w:cs="Times New Roman"/>
          <w:i/>
          <w:iCs/>
          <w:sz w:val="24"/>
          <w:szCs w:val="24"/>
        </w:rPr>
        <w:t>Sadeghi Tehrani’s translation:</w:t>
      </w:r>
    </w:p>
    <w:p w14:paraId="3B0F3CE7" w14:textId="26347A9D" w:rsidR="00B208BC" w:rsidRPr="003C040D" w:rsidRDefault="008A48DD" w:rsidP="0045411A">
      <w:pPr>
        <w:spacing w:after="0" w:line="240" w:lineRule="auto"/>
        <w:jc w:val="both"/>
        <w:rPr>
          <w:rStyle w:val="number"/>
          <w:rFonts w:ascii="Times New Roman" w:hAnsi="Times New Roman" w:cs="Times New Roman"/>
          <w:i/>
          <w:iCs/>
          <w:sz w:val="24"/>
          <w:szCs w:val="24"/>
          <w:rtl/>
        </w:rPr>
      </w:pPr>
      <w:r w:rsidRPr="003C040D">
        <w:rPr>
          <w:rFonts w:ascii="Times New Roman" w:hAnsi="Times New Roman" w:cs="Times New Roman"/>
          <w:sz w:val="24"/>
          <w:szCs w:val="24"/>
        </w:rPr>
        <w:t>Who created the heavens and the earth and all that is between them in six Days</w:t>
      </w:r>
      <w:r w:rsidR="002259C6" w:rsidRPr="003C040D">
        <w:rPr>
          <w:rFonts w:ascii="Times New Roman" w:hAnsi="Times New Roman" w:cs="Times New Roman"/>
          <w:sz w:val="24"/>
          <w:szCs w:val="24"/>
        </w:rPr>
        <w:t xml:space="preserve"> [time]</w:t>
      </w:r>
      <w:r w:rsidRPr="003C040D">
        <w:rPr>
          <w:rFonts w:ascii="Times New Roman" w:hAnsi="Times New Roman" w:cs="Times New Roman"/>
          <w:sz w:val="24"/>
          <w:szCs w:val="24"/>
        </w:rPr>
        <w:t xml:space="preserve">. Then </w:t>
      </w:r>
      <w:r w:rsidRPr="003C040D">
        <w:rPr>
          <w:rFonts w:ascii="Times New Roman" w:hAnsi="Times New Roman" w:cs="Times New Roman"/>
          <w:sz w:val="24"/>
          <w:szCs w:val="24"/>
          <w:u w:val="single"/>
        </w:rPr>
        <w:t>He </w:t>
      </w:r>
      <w:r w:rsidRPr="003C040D">
        <w:rPr>
          <w:rFonts w:ascii="Times New Roman" w:hAnsi="Times New Roman" w:cs="Times New Roman"/>
          <w:i/>
          <w:iCs/>
          <w:sz w:val="24"/>
          <w:szCs w:val="24"/>
          <w:u w:val="single"/>
        </w:rPr>
        <w:t>Istawa</w:t>
      </w:r>
      <w:r w:rsidRPr="003C040D">
        <w:rPr>
          <w:rFonts w:ascii="Times New Roman" w:hAnsi="Times New Roman" w:cs="Times New Roman"/>
          <w:sz w:val="24"/>
          <w:szCs w:val="24"/>
          <w:u w:val="single"/>
        </w:rPr>
        <w:t> (rose over) the Throne (in a manner that suits His Majesty</w:t>
      </w:r>
      <w:r w:rsidRPr="003C040D">
        <w:rPr>
          <w:rFonts w:ascii="Times New Roman" w:hAnsi="Times New Roman" w:cs="Times New Roman"/>
          <w:sz w:val="24"/>
          <w:szCs w:val="24"/>
        </w:rPr>
        <w:t>). The Most Beneficent (Allah)! Ask Him (O Prophet Muhammad </w:t>
      </w:r>
      <w:r w:rsidR="0085778D" w:rsidRPr="003C040D">
        <w:rPr>
          <w:rFonts w:ascii="Times New Roman" w:hAnsi="Times New Roman" w:cs="Times New Roman"/>
          <w:noProof/>
          <w:sz w:val="24"/>
          <w:szCs w:val="24"/>
        </w:rPr>
        <w:drawing>
          <wp:inline distT="0" distB="0" distL="0" distR="0" wp14:anchorId="209B6FB3" wp14:editId="1E225570">
            <wp:extent cx="238125" cy="228600"/>
            <wp:effectExtent l="0" t="0" r="0" b="0"/>
            <wp:docPr id="1" name="Picture 1" descr="s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w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C040D">
        <w:rPr>
          <w:rFonts w:ascii="Times New Roman" w:hAnsi="Times New Roman" w:cs="Times New Roman"/>
          <w:sz w:val="24"/>
          <w:szCs w:val="24"/>
        </w:rPr>
        <w:t>), (concerning His Qualities, His rising over His Throne, His creations, etc.), as He is </w:t>
      </w:r>
      <w:r w:rsidRPr="003C040D">
        <w:rPr>
          <w:rFonts w:ascii="Times New Roman" w:hAnsi="Times New Roman" w:cs="Times New Roman"/>
          <w:i/>
          <w:iCs/>
          <w:sz w:val="24"/>
          <w:szCs w:val="24"/>
        </w:rPr>
        <w:t>Al-Khabir </w:t>
      </w:r>
      <w:r w:rsidRPr="003C040D">
        <w:rPr>
          <w:rFonts w:ascii="Times New Roman" w:hAnsi="Times New Roman" w:cs="Times New Roman"/>
          <w:sz w:val="24"/>
          <w:szCs w:val="24"/>
        </w:rPr>
        <w:t>(The All-Knower of everything i.e. Allah). [Al Furqan: 59]</w:t>
      </w:r>
    </w:p>
    <w:p w14:paraId="52A04135" w14:textId="77777777" w:rsidR="006F5D1C" w:rsidRPr="003C040D" w:rsidRDefault="006F5D1C" w:rsidP="0045411A">
      <w:pPr>
        <w:bidi/>
        <w:spacing w:after="0" w:line="240" w:lineRule="auto"/>
        <w:jc w:val="right"/>
        <w:rPr>
          <w:rStyle w:val="number"/>
          <w:rFonts w:ascii="Times New Roman" w:hAnsi="Times New Roman" w:cs="Times New Roman"/>
          <w:sz w:val="24"/>
          <w:szCs w:val="24"/>
          <w:rtl/>
        </w:rPr>
      </w:pPr>
      <w:r w:rsidRPr="003C040D">
        <w:rPr>
          <w:rStyle w:val="number"/>
          <w:rFonts w:ascii="Times New Roman" w:hAnsi="Times New Roman" w:cs="Times New Roman"/>
          <w:sz w:val="24"/>
          <w:szCs w:val="24"/>
          <w:rtl/>
        </w:rPr>
        <w:t xml:space="preserve">                                                                                                 </w:t>
      </w:r>
      <w:r w:rsidR="00645E4C" w:rsidRPr="003C040D">
        <w:rPr>
          <w:rStyle w:val="number"/>
          <w:rFonts w:ascii="Times New Roman" w:hAnsi="Times New Roman" w:cs="Times New Roman"/>
          <w:sz w:val="24"/>
          <w:szCs w:val="24"/>
          <w:rtl/>
        </w:rPr>
        <w:t xml:space="preserve">                             </w:t>
      </w:r>
      <w:r w:rsidRPr="003C040D">
        <w:rPr>
          <w:rStyle w:val="number"/>
          <w:rFonts w:ascii="Times New Roman" w:hAnsi="Times New Roman" w:cs="Times New Roman"/>
          <w:sz w:val="24"/>
          <w:szCs w:val="24"/>
          <w:rtl/>
        </w:rPr>
        <w:t xml:space="preserve">                                        </w:t>
      </w:r>
    </w:p>
    <w:p w14:paraId="68F27F8B" w14:textId="77777777" w:rsidR="00777CFC" w:rsidRPr="003C040D" w:rsidRDefault="00777CFC" w:rsidP="0045411A">
      <w:pPr>
        <w:keepNext/>
        <w:bidi/>
        <w:spacing w:after="0" w:line="240" w:lineRule="auto"/>
        <w:ind w:left="450" w:right="576"/>
        <w:rPr>
          <w:rStyle w:val="number"/>
          <w:rFonts w:ascii="Times New Roman" w:hAnsi="Times New Roman" w:cs="Times New Roman"/>
          <w:sz w:val="24"/>
          <w:szCs w:val="24"/>
          <w:rtl/>
        </w:rPr>
      </w:pPr>
    </w:p>
    <w:p w14:paraId="3A13E9EA" w14:textId="77777777" w:rsidR="00886C5E" w:rsidRPr="003C040D" w:rsidRDefault="00F75386" w:rsidP="00EF01B9">
      <w:pPr>
        <w:bidi/>
        <w:spacing w:after="0" w:line="240" w:lineRule="auto"/>
        <w:jc w:val="both"/>
        <w:rPr>
          <w:rStyle w:val="number"/>
          <w:rFonts w:ascii="Times New Roman" w:hAnsi="Times New Roman" w:cs="Times New Roman"/>
          <w:sz w:val="24"/>
          <w:szCs w:val="24"/>
          <w:rtl/>
        </w:rPr>
      </w:pPr>
      <w:r w:rsidRPr="003C040D">
        <w:rPr>
          <w:rStyle w:val="number"/>
          <w:rFonts w:ascii="Times New Roman" w:hAnsi="Times New Roman" w:cs="Times New Roman"/>
          <w:sz w:val="24"/>
          <w:szCs w:val="24"/>
        </w:rPr>
        <w:sym w:font="AGA Arabesque" w:char="F029"/>
      </w:r>
      <w:r w:rsidR="00886C5E" w:rsidRPr="003C040D">
        <w:rPr>
          <w:rStyle w:val="number"/>
          <w:rFonts w:ascii="Times New Roman" w:hAnsi="Times New Roman" w:cs="Times New Roman"/>
          <w:sz w:val="24"/>
          <w:szCs w:val="24"/>
          <w:rtl/>
        </w:rPr>
        <w:t>اللَّـهُ الَّذِي خَلَقَ السَّمَاوَاتِ وَالْأَرْضَ وَمَا بَيْنَهُمَا فِي سِتَّةِ أَيَّامٍ ثُمَّ اسْتَوَى عَلَى الْعَرْشِ مَا لَكُم مِّن دُونِهِ مِن وَلِيٍّ وَلَا شَفِيعٍ أَفَلَا تَتَذَكَّرُونَ</w:t>
      </w:r>
      <w:r w:rsidR="00886C5E" w:rsidRPr="003C040D">
        <w:rPr>
          <w:rStyle w:val="number"/>
          <w:rFonts w:ascii="Times New Roman" w:hAnsi="Times New Roman" w:cs="Times New Roman"/>
          <w:sz w:val="24"/>
          <w:szCs w:val="24"/>
        </w:rPr>
        <w:sym w:font="AGA Arabesque" w:char="F028"/>
      </w:r>
      <w:r w:rsidR="00886C5E" w:rsidRPr="003C040D">
        <w:rPr>
          <w:rStyle w:val="number"/>
          <w:rFonts w:ascii="Times New Roman" w:hAnsi="Times New Roman" w:cs="Times New Roman"/>
          <w:sz w:val="24"/>
          <w:szCs w:val="24"/>
          <w:rtl/>
        </w:rPr>
        <w:t xml:space="preserve"> [السجدة: ٤] </w:t>
      </w:r>
    </w:p>
    <w:p w14:paraId="2901777F" w14:textId="77777777" w:rsidR="00645E4C" w:rsidRPr="003C040D" w:rsidRDefault="00F75386" w:rsidP="0045411A">
      <w:pPr>
        <w:bidi/>
        <w:spacing w:after="0" w:line="240" w:lineRule="auto"/>
        <w:jc w:val="right"/>
        <w:rPr>
          <w:rStyle w:val="number"/>
          <w:rFonts w:ascii="Times New Roman" w:hAnsi="Times New Roman" w:cs="Times New Roman"/>
          <w:i/>
          <w:sz w:val="24"/>
          <w:szCs w:val="24"/>
          <w:rtl/>
        </w:rPr>
      </w:pPr>
      <w:r w:rsidRPr="003C040D">
        <w:rPr>
          <w:rStyle w:val="number"/>
          <w:rFonts w:ascii="Times New Roman" w:hAnsi="Times New Roman" w:cs="Times New Roman"/>
          <w:i/>
          <w:sz w:val="24"/>
          <w:szCs w:val="24"/>
        </w:rPr>
        <w:t>Fooladvand`s translation:</w:t>
      </w:r>
    </w:p>
    <w:p w14:paraId="38521389" w14:textId="77777777" w:rsidR="00645E4C" w:rsidRPr="003C040D" w:rsidRDefault="0044662C" w:rsidP="0045411A">
      <w:pPr>
        <w:bidi/>
        <w:spacing w:after="0" w:line="240" w:lineRule="auto"/>
        <w:jc w:val="right"/>
        <w:rPr>
          <w:rFonts w:ascii="Times New Roman" w:hAnsi="Times New Roman" w:cs="Times New Roman"/>
          <w:sz w:val="24"/>
          <w:szCs w:val="24"/>
          <w:shd w:val="clear" w:color="auto" w:fill="FFFFFF"/>
        </w:rPr>
      </w:pPr>
      <w:r w:rsidRPr="003C040D">
        <w:rPr>
          <w:rFonts w:ascii="Times New Roman" w:hAnsi="Times New Roman" w:cs="Times New Roman"/>
          <w:sz w:val="24"/>
          <w:szCs w:val="24"/>
          <w:shd w:val="clear" w:color="auto" w:fill="FFFFFF"/>
        </w:rPr>
        <w:t xml:space="preserve">It is Allah Who created the heavens and the earth and whatever is between them in six days, </w:t>
      </w:r>
      <w:r w:rsidRPr="003C040D">
        <w:rPr>
          <w:rFonts w:ascii="Times New Roman" w:hAnsi="Times New Roman" w:cs="Times New Roman"/>
          <w:sz w:val="24"/>
          <w:szCs w:val="24"/>
          <w:u w:val="single"/>
          <w:shd w:val="clear" w:color="auto" w:fill="FFFFFF"/>
        </w:rPr>
        <w:t>then He settled on the Throne</w:t>
      </w:r>
      <w:r w:rsidRPr="003C040D">
        <w:rPr>
          <w:rFonts w:ascii="Times New Roman" w:hAnsi="Times New Roman" w:cs="Times New Roman"/>
          <w:sz w:val="24"/>
          <w:szCs w:val="24"/>
          <w:shd w:val="clear" w:color="auto" w:fill="FFFFFF"/>
        </w:rPr>
        <w:t>. You do not have besides Him any guardian or intercessor. Will you not then take admonition?(Al-Sajdeh: 4)</w:t>
      </w:r>
    </w:p>
    <w:p w14:paraId="3FC444CA" w14:textId="77777777" w:rsidR="00645E4C" w:rsidRPr="003C040D" w:rsidRDefault="00645E4C" w:rsidP="0045411A">
      <w:pPr>
        <w:bidi/>
        <w:spacing w:after="0" w:line="240" w:lineRule="auto"/>
        <w:ind w:left="450"/>
        <w:jc w:val="both"/>
        <w:rPr>
          <w:rStyle w:val="number"/>
          <w:rFonts w:ascii="Times New Roman" w:hAnsi="Times New Roman" w:cs="Times New Roman"/>
          <w:sz w:val="24"/>
          <w:szCs w:val="24"/>
          <w:rtl/>
        </w:rPr>
      </w:pPr>
    </w:p>
    <w:p w14:paraId="678FC0F0" w14:textId="77777777" w:rsidR="00886C5E" w:rsidRPr="003C040D" w:rsidRDefault="00886C5E" w:rsidP="00F75386">
      <w:pPr>
        <w:bidi/>
        <w:spacing w:after="0" w:line="240" w:lineRule="auto"/>
        <w:jc w:val="both"/>
        <w:rPr>
          <w:rStyle w:val="number"/>
          <w:rFonts w:ascii="Times New Roman" w:hAnsi="Times New Roman" w:cs="Times New Roman"/>
          <w:sz w:val="24"/>
          <w:szCs w:val="24"/>
        </w:rPr>
      </w:pPr>
      <w:r w:rsidRPr="003C040D">
        <w:rPr>
          <w:rStyle w:val="number"/>
          <w:rFonts w:ascii="Times New Roman" w:hAnsi="Times New Roman" w:cs="Times New Roman"/>
          <w:sz w:val="24"/>
          <w:szCs w:val="24"/>
        </w:rPr>
        <w:sym w:font="AGA Arabesque" w:char="F029"/>
      </w:r>
      <w:r w:rsidRPr="003C040D">
        <w:rPr>
          <w:rStyle w:val="number"/>
          <w:rFonts w:ascii="Times New Roman" w:hAnsi="Times New Roman" w:cs="Times New Roman"/>
          <w:sz w:val="24"/>
          <w:szCs w:val="24"/>
          <w:rtl/>
        </w:rPr>
        <w:t>هُوَ الَّذِي خَلَقَ السَّمَاوَاتِ وَالْأَرْضَ فِي سِتَّةِ أَيَّامٍ ثُمَّ اسْتَوَی عَلَى الْعَرْشِ يَعْلَمُ مَا يَلِجُ فِي الْأَرْضِ وَمَا يَخْرُجُ مِنْهَا وَمَا يَنزِلُ مِنَ السَّمَاءِ وَمَا يَعْرُجُ فِيهَا وَهُوَ مَعَكُمْ أَيْنَ مَا كُنتُمْ وَاللَّـهُ بِمَا تَعْمَلُونَ بَصِيرٌ</w:t>
      </w:r>
      <w:r w:rsidRPr="003C040D">
        <w:rPr>
          <w:rStyle w:val="number"/>
          <w:rFonts w:ascii="Times New Roman" w:hAnsi="Times New Roman" w:cs="Times New Roman"/>
          <w:sz w:val="24"/>
          <w:szCs w:val="24"/>
        </w:rPr>
        <w:sym w:font="AGA Arabesque" w:char="F028"/>
      </w:r>
      <w:r w:rsidRPr="003C040D">
        <w:rPr>
          <w:rStyle w:val="number"/>
          <w:rFonts w:ascii="Times New Roman" w:hAnsi="Times New Roman" w:cs="Times New Roman"/>
          <w:sz w:val="24"/>
          <w:szCs w:val="24"/>
          <w:rtl/>
        </w:rPr>
        <w:t xml:space="preserve"> [الحديد: ٤]</w:t>
      </w:r>
    </w:p>
    <w:p w14:paraId="10E9A2F0" w14:textId="77777777" w:rsidR="00F75386" w:rsidRPr="003C040D" w:rsidRDefault="00F75386" w:rsidP="00F75386">
      <w:pPr>
        <w:spacing w:after="0" w:line="240" w:lineRule="auto"/>
        <w:jc w:val="both"/>
        <w:rPr>
          <w:rStyle w:val="number"/>
          <w:rFonts w:ascii="Times New Roman" w:hAnsi="Times New Roman" w:cs="Times New Roman"/>
          <w:sz w:val="24"/>
          <w:szCs w:val="24"/>
          <w:rtl/>
        </w:rPr>
      </w:pPr>
    </w:p>
    <w:p w14:paraId="6E1C8C4E" w14:textId="77777777" w:rsidR="0044662C" w:rsidRPr="003C040D" w:rsidRDefault="00F75386" w:rsidP="00F75386">
      <w:pPr>
        <w:spacing w:after="0" w:line="240" w:lineRule="auto"/>
        <w:jc w:val="both"/>
        <w:rPr>
          <w:rStyle w:val="number"/>
          <w:rFonts w:ascii="Times New Roman" w:hAnsi="Times New Roman" w:cs="Times New Roman"/>
          <w:iCs/>
          <w:sz w:val="24"/>
          <w:szCs w:val="24"/>
          <w:rtl/>
        </w:rPr>
      </w:pPr>
      <w:r w:rsidRPr="003C040D">
        <w:rPr>
          <w:rStyle w:val="number"/>
          <w:rFonts w:ascii="Times New Roman" w:hAnsi="Times New Roman" w:cs="Times New Roman"/>
          <w:i/>
          <w:sz w:val="24"/>
          <w:szCs w:val="24"/>
        </w:rPr>
        <w:t xml:space="preserve">Makarem Shirazi`s </w:t>
      </w:r>
      <w:r w:rsidR="0044662C" w:rsidRPr="003C040D">
        <w:rPr>
          <w:rStyle w:val="number"/>
          <w:rFonts w:ascii="Times New Roman" w:hAnsi="Times New Roman" w:cs="Times New Roman"/>
          <w:iCs/>
          <w:sz w:val="24"/>
          <w:szCs w:val="24"/>
          <w:rtl/>
        </w:rPr>
        <w:t xml:space="preserve"> translation</w:t>
      </w:r>
    </w:p>
    <w:p w14:paraId="583F723D" w14:textId="77777777" w:rsidR="0044662C" w:rsidRPr="003C040D" w:rsidRDefault="0044662C" w:rsidP="002259C6">
      <w:pPr>
        <w:bidi/>
        <w:spacing w:after="0" w:line="240" w:lineRule="auto"/>
        <w:ind w:left="450"/>
        <w:jc w:val="right"/>
        <w:rPr>
          <w:rStyle w:val="number"/>
          <w:rFonts w:ascii="Times New Roman" w:hAnsi="Times New Roman" w:cs="Times New Roman"/>
          <w:sz w:val="24"/>
          <w:szCs w:val="24"/>
          <w:rtl/>
        </w:rPr>
      </w:pPr>
      <w:r w:rsidRPr="003C040D">
        <w:rPr>
          <w:rFonts w:ascii="Times New Roman" w:hAnsi="Times New Roman" w:cs="Times New Roman"/>
          <w:sz w:val="24"/>
          <w:szCs w:val="24"/>
        </w:rPr>
        <w:lastRenderedPageBreak/>
        <w:t xml:space="preserve">He it is Who created the heavens and the earth in six Days </w:t>
      </w:r>
      <w:r w:rsidR="004F5BA1" w:rsidRPr="003C040D">
        <w:rPr>
          <w:rFonts w:ascii="Times New Roman" w:hAnsi="Times New Roman" w:cs="Times New Roman"/>
          <w:sz w:val="24"/>
          <w:szCs w:val="24"/>
        </w:rPr>
        <w:t xml:space="preserve">[six eras] </w:t>
      </w:r>
      <w:r w:rsidRPr="003C040D">
        <w:rPr>
          <w:rFonts w:ascii="Times New Roman" w:hAnsi="Times New Roman" w:cs="Times New Roman"/>
          <w:sz w:val="24"/>
          <w:szCs w:val="24"/>
        </w:rPr>
        <w:t xml:space="preserve">and </w:t>
      </w:r>
      <w:r w:rsidRPr="003C040D">
        <w:rPr>
          <w:rFonts w:ascii="Times New Roman" w:hAnsi="Times New Roman" w:cs="Times New Roman"/>
          <w:sz w:val="24"/>
          <w:szCs w:val="24"/>
          <w:u w:val="single"/>
        </w:rPr>
        <w:t xml:space="preserve">then </w:t>
      </w:r>
      <w:r w:rsidRPr="003C040D">
        <w:rPr>
          <w:rFonts w:ascii="Times New Roman" w:hAnsi="Times New Roman" w:cs="Times New Roman"/>
          <w:i/>
          <w:iCs/>
          <w:sz w:val="24"/>
          <w:szCs w:val="24"/>
          <w:u w:val="single"/>
        </w:rPr>
        <w:t>Istawa</w:t>
      </w:r>
      <w:r w:rsidRPr="003C040D">
        <w:rPr>
          <w:rFonts w:ascii="Times New Roman" w:hAnsi="Times New Roman" w:cs="Times New Roman"/>
          <w:sz w:val="24"/>
          <w:szCs w:val="24"/>
          <w:u w:val="single"/>
        </w:rPr>
        <w:t xml:space="preserve"> (rose over) the Throne</w:t>
      </w:r>
      <w:r w:rsidRPr="003C040D">
        <w:rPr>
          <w:rFonts w:ascii="Times New Roman" w:hAnsi="Times New Roman" w:cs="Times New Roman"/>
          <w:sz w:val="24"/>
          <w:szCs w:val="24"/>
        </w:rPr>
        <w:t xml:space="preserve"> (in a manner that suits His Majesty). He knows what goes into the earth and what comes forth from it, what descends from the heaven and what ascends thereto. And He is with you (by His Knowledge) </w:t>
      </w:r>
      <w:r w:rsidR="002259C6" w:rsidRPr="003C040D">
        <w:rPr>
          <w:rFonts w:ascii="Times New Roman" w:hAnsi="Times New Roman" w:cs="Times New Roman"/>
          <w:sz w:val="24"/>
          <w:szCs w:val="24"/>
        </w:rPr>
        <w:t>which eve</w:t>
      </w:r>
      <w:r w:rsidRPr="003C040D">
        <w:rPr>
          <w:rFonts w:ascii="Times New Roman" w:hAnsi="Times New Roman" w:cs="Times New Roman"/>
          <w:sz w:val="24"/>
          <w:szCs w:val="24"/>
        </w:rPr>
        <w:t xml:space="preserve">r you may be. And Allah is the All-Seer </w:t>
      </w:r>
      <w:r w:rsidR="004F5BA1" w:rsidRPr="003C040D">
        <w:rPr>
          <w:rFonts w:ascii="Times New Roman" w:hAnsi="Times New Roman" w:cs="Times New Roman"/>
          <w:sz w:val="24"/>
          <w:szCs w:val="24"/>
        </w:rPr>
        <w:t xml:space="preserve"> </w:t>
      </w:r>
      <w:r w:rsidRPr="003C040D">
        <w:rPr>
          <w:rFonts w:ascii="Times New Roman" w:hAnsi="Times New Roman" w:cs="Times New Roman"/>
          <w:sz w:val="24"/>
          <w:szCs w:val="24"/>
        </w:rPr>
        <w:t>of what you do.</w:t>
      </w:r>
      <w:r w:rsidR="004F5BA1" w:rsidRPr="003C040D">
        <w:rPr>
          <w:rFonts w:ascii="Times New Roman" w:hAnsi="Times New Roman" w:cs="Times New Roman"/>
          <w:sz w:val="24"/>
          <w:szCs w:val="24"/>
        </w:rPr>
        <w:t>[A-Hadid:4]</w:t>
      </w:r>
    </w:p>
    <w:p w14:paraId="150E6933" w14:textId="77777777" w:rsidR="008516DF" w:rsidRPr="003C040D" w:rsidRDefault="008516DF" w:rsidP="008516DF">
      <w:pPr>
        <w:spacing w:after="0" w:line="240" w:lineRule="auto"/>
        <w:rPr>
          <w:rStyle w:val="number"/>
          <w:rFonts w:ascii="Times New Roman" w:hAnsi="Times New Roman" w:cs="Times New Roman"/>
          <w:sz w:val="24"/>
          <w:szCs w:val="24"/>
        </w:rPr>
      </w:pPr>
    </w:p>
    <w:p w14:paraId="64E6979A" w14:textId="77777777" w:rsidR="004F5BA1" w:rsidRPr="003C040D" w:rsidRDefault="00E17732" w:rsidP="008516DF">
      <w:pPr>
        <w:spacing w:after="0" w:line="240" w:lineRule="auto"/>
        <w:rPr>
          <w:rStyle w:val="number"/>
          <w:rFonts w:ascii="Times New Roman" w:hAnsi="Times New Roman" w:cs="Times New Roman"/>
          <w:i/>
          <w:iCs/>
          <w:sz w:val="24"/>
          <w:szCs w:val="24"/>
          <w:rtl/>
        </w:rPr>
      </w:pPr>
      <w:r w:rsidRPr="003C040D">
        <w:rPr>
          <w:rStyle w:val="number"/>
          <w:rFonts w:ascii="Times New Roman" w:hAnsi="Times New Roman" w:cs="Times New Roman"/>
          <w:i/>
          <w:iCs/>
          <w:sz w:val="24"/>
          <w:szCs w:val="24"/>
        </w:rPr>
        <w:t>Bahrampour`s Translation:</w:t>
      </w:r>
    </w:p>
    <w:p w14:paraId="7D52D31F" w14:textId="77777777" w:rsidR="004F5BA1" w:rsidRPr="003C040D" w:rsidRDefault="004F5BA1" w:rsidP="00367CC5">
      <w:pPr>
        <w:shd w:val="clear" w:color="auto" w:fill="FFFFFF"/>
        <w:spacing w:before="75" w:after="0" w:line="240" w:lineRule="auto"/>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It is He who created the heavens and earth in six days</w:t>
      </w:r>
      <w:r w:rsidR="002259C6" w:rsidRPr="003C040D">
        <w:rPr>
          <w:rFonts w:ascii="Times New Roman" w:eastAsia="Times New Roman" w:hAnsi="Times New Roman" w:cs="Times New Roman"/>
          <w:sz w:val="24"/>
          <w:szCs w:val="24"/>
        </w:rPr>
        <w:t>-six e</w:t>
      </w:r>
      <w:r w:rsidRPr="003C040D">
        <w:rPr>
          <w:rFonts w:ascii="Times New Roman" w:eastAsia="Times New Roman" w:hAnsi="Times New Roman" w:cs="Times New Roman"/>
          <w:sz w:val="24"/>
          <w:szCs w:val="24"/>
        </w:rPr>
        <w:t>ras</w:t>
      </w:r>
      <w:r w:rsidR="00367CC5" w:rsidRPr="003C040D">
        <w:rPr>
          <w:rFonts w:ascii="Times New Roman" w:eastAsia="Times New Roman" w:hAnsi="Times New Roman" w:cs="Times New Roman"/>
          <w:sz w:val="24"/>
          <w:szCs w:val="24"/>
          <w:u w:val="single"/>
        </w:rPr>
        <w:t xml:space="preserve"> </w:t>
      </w:r>
      <w:r w:rsidR="00367CC5" w:rsidRPr="003C040D">
        <w:rPr>
          <w:rFonts w:ascii="Times New Roman" w:eastAsia="Times New Roman" w:hAnsi="Times New Roman" w:cs="Times New Roman"/>
          <w:sz w:val="24"/>
          <w:szCs w:val="24"/>
        </w:rPr>
        <w:t>-</w:t>
      </w:r>
      <w:r w:rsidR="00367CC5" w:rsidRPr="003C040D">
        <w:rPr>
          <w:rFonts w:ascii="Times New Roman" w:eastAsia="Times New Roman" w:hAnsi="Times New Roman" w:cs="Times New Roman"/>
          <w:sz w:val="24"/>
          <w:szCs w:val="24"/>
          <w:u w:val="single"/>
        </w:rPr>
        <w:t>then</w:t>
      </w:r>
      <w:r w:rsidRPr="003C040D">
        <w:rPr>
          <w:rFonts w:ascii="Times New Roman" w:eastAsia="Times New Roman" w:hAnsi="Times New Roman" w:cs="Times New Roman"/>
          <w:sz w:val="24"/>
          <w:szCs w:val="24"/>
        </w:rPr>
        <w:t xml:space="preserve"> established Himself above the Throne-and </w:t>
      </w:r>
      <w:r w:rsidR="002259C6" w:rsidRPr="003C040D">
        <w:rPr>
          <w:rFonts w:ascii="Times New Roman" w:eastAsia="Times New Roman" w:hAnsi="Times New Roman" w:cs="Times New Roman"/>
          <w:sz w:val="24"/>
          <w:szCs w:val="24"/>
          <w:u w:val="single"/>
        </w:rPr>
        <w:t>ruling</w:t>
      </w:r>
      <w:r w:rsidRPr="003C040D">
        <w:rPr>
          <w:rFonts w:ascii="Times New Roman" w:eastAsia="Times New Roman" w:hAnsi="Times New Roman" w:cs="Times New Roman"/>
          <w:sz w:val="24"/>
          <w:szCs w:val="24"/>
          <w:u w:val="single"/>
        </w:rPr>
        <w:t xml:space="preserve"> </w:t>
      </w:r>
      <w:r w:rsidRPr="003C040D">
        <w:rPr>
          <w:rFonts w:ascii="Times New Roman" w:eastAsia="Times New Roman" w:hAnsi="Times New Roman" w:cs="Times New Roman"/>
          <w:sz w:val="24"/>
          <w:szCs w:val="24"/>
        </w:rPr>
        <w:t xml:space="preserve">with Wisdom the Affairs. He knows what </w:t>
      </w:r>
      <w:r w:rsidRPr="003C040D">
        <w:rPr>
          <w:rFonts w:ascii="Times New Roman" w:eastAsia="Times New Roman" w:hAnsi="Times New Roman" w:cs="Times New Roman"/>
          <w:sz w:val="24"/>
          <w:szCs w:val="24"/>
          <w:u w:val="single"/>
        </w:rPr>
        <w:t>[all]</w:t>
      </w:r>
      <w:r w:rsidRPr="003C040D">
        <w:rPr>
          <w:rFonts w:ascii="Times New Roman" w:eastAsia="Times New Roman" w:hAnsi="Times New Roman" w:cs="Times New Roman"/>
          <w:sz w:val="24"/>
          <w:szCs w:val="24"/>
        </w:rPr>
        <w:t xml:space="preserve"> penetrates into the earth and what emerges from it and what descends from the heaven and what ascends therein; and He is with you wherever you are. And Allah, of what you do, is Seeing.</w:t>
      </w:r>
    </w:p>
    <w:p w14:paraId="6D7A46D8" w14:textId="77777777" w:rsidR="004F5BA1" w:rsidRPr="003C040D" w:rsidRDefault="004F5BA1" w:rsidP="0045411A">
      <w:pPr>
        <w:shd w:val="clear" w:color="auto" w:fill="FFFFFF"/>
        <w:spacing w:before="75" w:after="0" w:line="240" w:lineRule="auto"/>
        <w:outlineLvl w:val="1"/>
        <w:rPr>
          <w:rFonts w:ascii="Times New Roman" w:eastAsia="Times New Roman" w:hAnsi="Times New Roman" w:cs="Times New Roman"/>
          <w:sz w:val="24"/>
          <w:szCs w:val="24"/>
          <w:u w:val="single"/>
        </w:rPr>
      </w:pPr>
      <w:r w:rsidRPr="003C040D">
        <w:rPr>
          <w:rFonts w:ascii="Times New Roman" w:eastAsia="Times New Roman" w:hAnsi="Times New Roman" w:cs="Times New Roman"/>
          <w:sz w:val="24"/>
          <w:szCs w:val="24"/>
          <w:u w:val="single"/>
        </w:rPr>
        <w:t>Moezi’s translation:</w:t>
      </w:r>
    </w:p>
    <w:p w14:paraId="06FCAC9B" w14:textId="77777777" w:rsidR="004F5BA1" w:rsidRPr="003C040D" w:rsidRDefault="004F5BA1" w:rsidP="0045411A">
      <w:pPr>
        <w:shd w:val="clear" w:color="auto" w:fill="FFFFFF"/>
        <w:spacing w:before="75" w:after="0" w:line="240" w:lineRule="auto"/>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 xml:space="preserve">He is the One Who created the </w:t>
      </w:r>
      <w:r w:rsidR="002259C6" w:rsidRPr="003C040D">
        <w:rPr>
          <w:rFonts w:ascii="Times New Roman" w:eastAsia="Times New Roman" w:hAnsi="Times New Roman" w:cs="Times New Roman"/>
          <w:sz w:val="24"/>
          <w:szCs w:val="24"/>
        </w:rPr>
        <w:t>heavens</w:t>
      </w:r>
      <w:r w:rsidRPr="003C040D">
        <w:rPr>
          <w:rFonts w:ascii="Times New Roman" w:eastAsia="Times New Roman" w:hAnsi="Times New Roman" w:cs="Times New Roman"/>
          <w:sz w:val="24"/>
          <w:szCs w:val="24"/>
        </w:rPr>
        <w:t xml:space="preserve"> and earth in six days</w:t>
      </w:r>
      <w:r w:rsidRPr="003C040D">
        <w:rPr>
          <w:rFonts w:ascii="Times New Roman" w:eastAsia="Times New Roman" w:hAnsi="Times New Roman" w:cs="Times New Roman"/>
          <w:sz w:val="24"/>
          <w:szCs w:val="24"/>
          <w:u w:val="single"/>
        </w:rPr>
        <w:t xml:space="preserve"> then </w:t>
      </w:r>
      <w:r w:rsidR="00262052" w:rsidRPr="003C040D">
        <w:rPr>
          <w:rFonts w:ascii="Times New Roman" w:eastAsia="Times New Roman" w:hAnsi="Times New Roman" w:cs="Times New Roman"/>
          <w:sz w:val="24"/>
          <w:szCs w:val="24"/>
          <w:u w:val="single"/>
        </w:rPr>
        <w:t xml:space="preserve">settled </w:t>
      </w:r>
      <w:r w:rsidR="00262052" w:rsidRPr="003C040D">
        <w:rPr>
          <w:rFonts w:ascii="Times New Roman" w:eastAsia="Times New Roman" w:hAnsi="Times New Roman" w:cs="Times New Roman"/>
          <w:sz w:val="24"/>
          <w:szCs w:val="24"/>
        </w:rPr>
        <w:t>on</w:t>
      </w:r>
      <w:r w:rsidRPr="003C040D">
        <w:rPr>
          <w:rFonts w:ascii="Times New Roman" w:eastAsia="Times New Roman" w:hAnsi="Times New Roman" w:cs="Times New Roman"/>
          <w:sz w:val="24"/>
          <w:szCs w:val="24"/>
        </w:rPr>
        <w:t xml:space="preserve"> the Throne, He knows whatever goes inside the land and what emerges from it, and whatever falls from the sky and whatever ascends there; and He is with you, wherever you are, God sees what you do.</w:t>
      </w:r>
    </w:p>
    <w:p w14:paraId="26766B96" w14:textId="77777777" w:rsidR="002259C6" w:rsidRPr="003C040D" w:rsidRDefault="002259C6" w:rsidP="0045411A">
      <w:pPr>
        <w:shd w:val="clear" w:color="auto" w:fill="FFFFFF"/>
        <w:spacing w:before="75" w:after="0" w:line="240" w:lineRule="auto"/>
        <w:outlineLvl w:val="1"/>
        <w:rPr>
          <w:rFonts w:ascii="Times New Roman" w:eastAsia="Times New Roman" w:hAnsi="Times New Roman" w:cs="Times New Roman"/>
          <w:sz w:val="24"/>
          <w:szCs w:val="24"/>
        </w:rPr>
      </w:pPr>
    </w:p>
    <w:p w14:paraId="280A1297" w14:textId="77777777" w:rsidR="004F5BA1" w:rsidRPr="003C040D" w:rsidRDefault="004F5BA1" w:rsidP="00367CC5">
      <w:pPr>
        <w:shd w:val="clear" w:color="auto" w:fill="FFFFFF"/>
        <w:spacing w:before="75" w:after="0" w:line="240" w:lineRule="auto"/>
        <w:outlineLvl w:val="1"/>
        <w:rPr>
          <w:rFonts w:ascii="Times New Roman" w:eastAsia="Times New Roman" w:hAnsi="Times New Roman" w:cs="Times New Roman"/>
          <w:i/>
          <w:sz w:val="24"/>
          <w:szCs w:val="24"/>
        </w:rPr>
      </w:pPr>
      <w:r w:rsidRPr="003C040D">
        <w:rPr>
          <w:rFonts w:ascii="Times New Roman" w:eastAsia="Times New Roman" w:hAnsi="Times New Roman" w:cs="Times New Roman"/>
          <w:sz w:val="24"/>
          <w:szCs w:val="24"/>
        </w:rPr>
        <w:t xml:space="preserve">It can be seen </w:t>
      </w:r>
      <w:r w:rsidR="00E17732" w:rsidRPr="003C040D">
        <w:rPr>
          <w:rFonts w:ascii="Times New Roman" w:eastAsia="Times New Roman" w:hAnsi="Times New Roman" w:cs="Times New Roman"/>
          <w:sz w:val="24"/>
          <w:szCs w:val="24"/>
        </w:rPr>
        <w:t xml:space="preserve">that </w:t>
      </w:r>
      <w:r w:rsidRPr="003C040D">
        <w:rPr>
          <w:rFonts w:ascii="Times New Roman" w:eastAsia="Times New Roman" w:hAnsi="Times New Roman" w:cs="Times New Roman"/>
          <w:sz w:val="24"/>
          <w:szCs w:val="24"/>
        </w:rPr>
        <w:t>three translations have been provided for “</w:t>
      </w:r>
      <w:r w:rsidR="00262052" w:rsidRPr="003C040D">
        <w:rPr>
          <w:rFonts w:ascii="Times New Roman" w:eastAsia="Times New Roman" w:hAnsi="Times New Roman" w:cs="Times New Roman"/>
          <w:sz w:val="24"/>
          <w:szCs w:val="24"/>
        </w:rPr>
        <w:t>Istawa” on</w:t>
      </w:r>
      <w:r w:rsidRPr="003C040D">
        <w:rPr>
          <w:rFonts w:ascii="Times New Roman" w:eastAsia="Times New Roman" w:hAnsi="Times New Roman" w:cs="Times New Roman"/>
          <w:sz w:val="24"/>
          <w:szCs w:val="24"/>
        </w:rPr>
        <w:t xml:space="preserve"> the </w:t>
      </w:r>
      <w:r w:rsidR="00262052" w:rsidRPr="003C040D">
        <w:rPr>
          <w:rFonts w:ascii="Times New Roman" w:eastAsia="Times New Roman" w:hAnsi="Times New Roman" w:cs="Times New Roman"/>
          <w:sz w:val="24"/>
          <w:szCs w:val="24"/>
        </w:rPr>
        <w:t>Heaven</w:t>
      </w:r>
      <w:r w:rsidRPr="003C040D">
        <w:rPr>
          <w:rFonts w:ascii="Times New Roman" w:eastAsia="Times New Roman" w:hAnsi="Times New Roman" w:cs="Times New Roman"/>
          <w:sz w:val="24"/>
          <w:szCs w:val="24"/>
        </w:rPr>
        <w:t xml:space="preserve">. In addition, in all translations, the word </w:t>
      </w:r>
      <w:r w:rsidR="00E17732" w:rsidRPr="003C040D">
        <w:rPr>
          <w:rFonts w:ascii="Times New Roman" w:eastAsia="Times New Roman" w:hAnsi="Times New Roman" w:cs="Times New Roman"/>
          <w:sz w:val="24"/>
          <w:szCs w:val="24"/>
        </w:rPr>
        <w:t>thomma</w:t>
      </w:r>
      <w:r w:rsidRPr="003C040D">
        <w:rPr>
          <w:rFonts w:ascii="Times New Roman" w:eastAsia="Times New Roman" w:hAnsi="Times New Roman" w:cs="Times New Roman"/>
          <w:sz w:val="24"/>
          <w:szCs w:val="24"/>
        </w:rPr>
        <w:t xml:space="preserve"> is translated </w:t>
      </w:r>
      <w:r w:rsidR="00E17732" w:rsidRPr="003C040D">
        <w:rPr>
          <w:rFonts w:ascii="Times New Roman" w:eastAsia="Times New Roman" w:hAnsi="Times New Roman" w:cs="Times New Roman"/>
          <w:sz w:val="24"/>
          <w:szCs w:val="24"/>
        </w:rPr>
        <w:t>carrying</w:t>
      </w:r>
      <w:r w:rsidRPr="003C040D">
        <w:rPr>
          <w:rFonts w:ascii="Times New Roman" w:eastAsia="Times New Roman" w:hAnsi="Times New Roman" w:cs="Times New Roman"/>
          <w:sz w:val="24"/>
          <w:szCs w:val="24"/>
        </w:rPr>
        <w:t xml:space="preserve"> the con</w:t>
      </w:r>
      <w:r w:rsidR="00E17732" w:rsidRPr="003C040D">
        <w:rPr>
          <w:rFonts w:ascii="Times New Roman" w:eastAsia="Times New Roman" w:hAnsi="Times New Roman" w:cs="Times New Roman"/>
          <w:sz w:val="24"/>
          <w:szCs w:val="24"/>
        </w:rPr>
        <w:t>not</w:t>
      </w:r>
      <w:r w:rsidR="00367CC5" w:rsidRPr="003C040D">
        <w:rPr>
          <w:rFonts w:ascii="Times New Roman" w:eastAsia="Times New Roman" w:hAnsi="Times New Roman" w:cs="Times New Roman"/>
          <w:sz w:val="24"/>
          <w:szCs w:val="24"/>
        </w:rPr>
        <w:t>a</w:t>
      </w:r>
      <w:r w:rsidR="00E17732" w:rsidRPr="003C040D">
        <w:rPr>
          <w:rFonts w:ascii="Times New Roman" w:eastAsia="Times New Roman" w:hAnsi="Times New Roman" w:cs="Times New Roman"/>
          <w:sz w:val="24"/>
          <w:szCs w:val="24"/>
        </w:rPr>
        <w:t>tion</w:t>
      </w:r>
      <w:r w:rsidRPr="003C040D">
        <w:rPr>
          <w:rFonts w:ascii="Times New Roman" w:eastAsia="Times New Roman" w:hAnsi="Times New Roman" w:cs="Times New Roman"/>
          <w:sz w:val="24"/>
          <w:szCs w:val="24"/>
        </w:rPr>
        <w:t xml:space="preserve"> of </w:t>
      </w:r>
      <w:r w:rsidR="00FA7566" w:rsidRPr="003C040D">
        <w:rPr>
          <w:rFonts w:ascii="Times New Roman" w:eastAsia="Times New Roman" w:hAnsi="Times New Roman" w:cs="Times New Roman"/>
          <w:i/>
          <w:sz w:val="24"/>
          <w:szCs w:val="24"/>
        </w:rPr>
        <w:t xml:space="preserve">doing something with intervals and </w:t>
      </w:r>
      <w:r w:rsidR="00E17732" w:rsidRPr="003C040D">
        <w:rPr>
          <w:rFonts w:ascii="Times New Roman" w:eastAsia="Times New Roman" w:hAnsi="Times New Roman" w:cs="Times New Roman"/>
          <w:i/>
          <w:sz w:val="24"/>
          <w:szCs w:val="24"/>
        </w:rPr>
        <w:t>delays in</w:t>
      </w:r>
      <w:r w:rsidR="00367CC5" w:rsidRPr="003C040D">
        <w:rPr>
          <w:rFonts w:ascii="Times New Roman" w:eastAsia="Times New Roman" w:hAnsi="Times New Roman" w:cs="Times New Roman"/>
          <w:i/>
          <w:sz w:val="24"/>
          <w:szCs w:val="24"/>
        </w:rPr>
        <w:t xml:space="preserve"> </w:t>
      </w:r>
      <w:r w:rsidR="00FA7566" w:rsidRPr="003C040D">
        <w:rPr>
          <w:rFonts w:ascii="Times New Roman" w:eastAsia="Times New Roman" w:hAnsi="Times New Roman" w:cs="Times New Roman"/>
          <w:i/>
          <w:sz w:val="24"/>
          <w:szCs w:val="24"/>
        </w:rPr>
        <w:t>between.</w:t>
      </w:r>
    </w:p>
    <w:p w14:paraId="2577EE11" w14:textId="77777777" w:rsidR="00FA7566" w:rsidRPr="003C040D" w:rsidRDefault="00FA7566" w:rsidP="0045411A">
      <w:pPr>
        <w:shd w:val="clear" w:color="auto" w:fill="FFFFFF"/>
        <w:spacing w:before="75" w:after="0" w:line="240" w:lineRule="auto"/>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1.To settle</w:t>
      </w:r>
      <w:r w:rsidR="00E17732" w:rsidRPr="003C040D">
        <w:rPr>
          <w:rFonts w:ascii="Times New Roman" w:eastAsia="Times New Roman" w:hAnsi="Times New Roman" w:cs="Times New Roman"/>
          <w:sz w:val="24"/>
          <w:szCs w:val="24"/>
        </w:rPr>
        <w:t xml:space="preserve"> in.</w:t>
      </w:r>
    </w:p>
    <w:p w14:paraId="04F4D965" w14:textId="77777777" w:rsidR="00FA7566" w:rsidRPr="003C040D" w:rsidRDefault="00FA7566" w:rsidP="0045411A">
      <w:pPr>
        <w:shd w:val="clear" w:color="auto" w:fill="FFFFFF"/>
        <w:spacing w:before="75" w:after="0" w:line="240" w:lineRule="auto"/>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2.Rose over</w:t>
      </w:r>
    </w:p>
    <w:p w14:paraId="4044BBA7" w14:textId="77777777" w:rsidR="00FA7566" w:rsidRPr="003C040D" w:rsidRDefault="00D767B5" w:rsidP="0045411A">
      <w:pPr>
        <w:shd w:val="clear" w:color="auto" w:fill="FFFFFF"/>
        <w:spacing w:before="75" w:after="0" w:line="240" w:lineRule="auto"/>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3</w:t>
      </w:r>
      <w:r w:rsidR="00FA7566" w:rsidRPr="003C040D">
        <w:rPr>
          <w:rFonts w:ascii="Times New Roman" w:eastAsia="Times New Roman" w:hAnsi="Times New Roman" w:cs="Times New Roman"/>
          <w:sz w:val="24"/>
          <w:szCs w:val="24"/>
        </w:rPr>
        <w:t>.To establish</w:t>
      </w:r>
      <w:r w:rsidR="00E17732" w:rsidRPr="003C040D">
        <w:rPr>
          <w:rFonts w:ascii="Times New Roman" w:eastAsia="Times New Roman" w:hAnsi="Times New Roman" w:cs="Times New Roman"/>
          <w:sz w:val="24"/>
          <w:szCs w:val="24"/>
        </w:rPr>
        <w:t xml:space="preserve"> above.</w:t>
      </w:r>
    </w:p>
    <w:p w14:paraId="27DFC5D8" w14:textId="77777777" w:rsidR="00D767B5" w:rsidRPr="003C040D" w:rsidRDefault="00D767B5" w:rsidP="005F61F3">
      <w:pPr>
        <w:shd w:val="clear" w:color="auto" w:fill="FFFFFF"/>
        <w:spacing w:before="75" w:after="0" w:line="240" w:lineRule="auto"/>
        <w:jc w:val="both"/>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 xml:space="preserve">By </w:t>
      </w:r>
      <w:r w:rsidR="002259C6" w:rsidRPr="003C040D">
        <w:rPr>
          <w:rFonts w:ascii="Times New Roman" w:eastAsia="Times New Roman" w:hAnsi="Times New Roman" w:cs="Times New Roman"/>
          <w:sz w:val="24"/>
          <w:szCs w:val="24"/>
        </w:rPr>
        <w:t>contemplation</w:t>
      </w:r>
      <w:r w:rsidRPr="003C040D">
        <w:rPr>
          <w:rFonts w:ascii="Times New Roman" w:eastAsia="Times New Roman" w:hAnsi="Times New Roman" w:cs="Times New Roman"/>
          <w:sz w:val="24"/>
          <w:szCs w:val="24"/>
        </w:rPr>
        <w:t xml:space="preserve"> o</w:t>
      </w:r>
      <w:r w:rsidR="00E17732" w:rsidRPr="003C040D">
        <w:rPr>
          <w:rFonts w:ascii="Times New Roman" w:eastAsia="Times New Roman" w:hAnsi="Times New Roman" w:cs="Times New Roman"/>
          <w:sz w:val="24"/>
          <w:szCs w:val="24"/>
        </w:rPr>
        <w:t>f</w:t>
      </w:r>
      <w:r w:rsidRPr="003C040D">
        <w:rPr>
          <w:rFonts w:ascii="Times New Roman" w:eastAsia="Times New Roman" w:hAnsi="Times New Roman" w:cs="Times New Roman"/>
          <w:sz w:val="24"/>
          <w:szCs w:val="24"/>
        </w:rPr>
        <w:t xml:space="preserve"> the </w:t>
      </w:r>
      <w:r w:rsidR="002259C6" w:rsidRPr="003C040D">
        <w:rPr>
          <w:rFonts w:ascii="Times New Roman" w:eastAsia="Times New Roman" w:hAnsi="Times New Roman" w:cs="Times New Roman"/>
          <w:sz w:val="24"/>
          <w:szCs w:val="24"/>
        </w:rPr>
        <w:t>concepts</w:t>
      </w:r>
      <w:r w:rsidRPr="003C040D">
        <w:rPr>
          <w:rFonts w:ascii="Times New Roman" w:eastAsia="Times New Roman" w:hAnsi="Times New Roman" w:cs="Times New Roman"/>
          <w:sz w:val="24"/>
          <w:szCs w:val="24"/>
        </w:rPr>
        <w:t xml:space="preserve">, we can see it is only the third phrase which can serve as a true translation; for, even before creating the </w:t>
      </w:r>
      <w:r w:rsidR="002259C6" w:rsidRPr="003C040D">
        <w:rPr>
          <w:rFonts w:ascii="Times New Roman" w:eastAsia="Times New Roman" w:hAnsi="Times New Roman" w:cs="Times New Roman"/>
          <w:sz w:val="24"/>
          <w:szCs w:val="24"/>
        </w:rPr>
        <w:t>heavens</w:t>
      </w:r>
      <w:r w:rsidRPr="003C040D">
        <w:rPr>
          <w:rFonts w:ascii="Times New Roman" w:eastAsia="Times New Roman" w:hAnsi="Times New Roman" w:cs="Times New Roman"/>
          <w:sz w:val="24"/>
          <w:szCs w:val="24"/>
        </w:rPr>
        <w:t xml:space="preserve"> and earth, Allah the Most High Did Have domination and governance on the Throne and was ruling over it.</w:t>
      </w:r>
      <w:r w:rsidR="002259C6" w:rsidRPr="003C040D">
        <w:rPr>
          <w:rFonts w:ascii="Times New Roman" w:eastAsia="Times New Roman" w:hAnsi="Times New Roman" w:cs="Times New Roman"/>
          <w:sz w:val="24"/>
          <w:szCs w:val="24"/>
        </w:rPr>
        <w:t xml:space="preserve"> </w:t>
      </w:r>
      <w:r w:rsidRPr="003C040D">
        <w:rPr>
          <w:rFonts w:ascii="Times New Roman" w:eastAsia="Times New Roman" w:hAnsi="Times New Roman" w:cs="Times New Roman"/>
          <w:sz w:val="24"/>
          <w:szCs w:val="24"/>
        </w:rPr>
        <w:t>Therefore</w:t>
      </w:r>
      <w:r w:rsidR="002259C6" w:rsidRPr="003C040D">
        <w:rPr>
          <w:rFonts w:ascii="Times New Roman" w:eastAsia="Times New Roman" w:hAnsi="Times New Roman" w:cs="Times New Roman"/>
          <w:sz w:val="24"/>
          <w:szCs w:val="24"/>
        </w:rPr>
        <w:t>;</w:t>
      </w:r>
      <w:r w:rsidRPr="003C040D">
        <w:rPr>
          <w:rFonts w:ascii="Times New Roman" w:eastAsia="Times New Roman" w:hAnsi="Times New Roman" w:cs="Times New Roman"/>
          <w:sz w:val="24"/>
          <w:szCs w:val="24"/>
        </w:rPr>
        <w:t xml:space="preserve"> by considering the word </w:t>
      </w:r>
      <w:r w:rsidR="005F61F3" w:rsidRPr="003C040D">
        <w:rPr>
          <w:rFonts w:ascii="Times New Roman" w:eastAsia="Times New Roman" w:hAnsi="Times New Roman" w:cs="Times New Roman"/>
          <w:i/>
          <w:iCs/>
          <w:sz w:val="24"/>
          <w:szCs w:val="24"/>
        </w:rPr>
        <w:t>thomma</w:t>
      </w:r>
      <w:r w:rsidRPr="003C040D">
        <w:rPr>
          <w:rFonts w:ascii="Times New Roman" w:eastAsia="Times New Roman" w:hAnsi="Times New Roman" w:cs="Times New Roman"/>
          <w:sz w:val="24"/>
          <w:szCs w:val="24"/>
        </w:rPr>
        <w:t xml:space="preserve"> which indicates</w:t>
      </w:r>
      <w:r w:rsidR="00E17732" w:rsidRPr="003C040D">
        <w:rPr>
          <w:rFonts w:ascii="Times New Roman" w:eastAsia="Times New Roman" w:hAnsi="Times New Roman" w:cs="Times New Roman"/>
          <w:sz w:val="24"/>
          <w:szCs w:val="24"/>
        </w:rPr>
        <w:t xml:space="preserve"> temporal sequence </w:t>
      </w:r>
      <w:r w:rsidRPr="003C040D">
        <w:rPr>
          <w:rFonts w:ascii="Times New Roman" w:eastAsia="Times New Roman" w:hAnsi="Times New Roman" w:cs="Times New Roman"/>
          <w:sz w:val="24"/>
          <w:szCs w:val="24"/>
        </w:rPr>
        <w:t xml:space="preserve">verb ïstawa Ala’l </w:t>
      </w:r>
      <w:r w:rsidR="00262052" w:rsidRPr="003C040D">
        <w:rPr>
          <w:rFonts w:ascii="Times New Roman" w:eastAsia="Times New Roman" w:hAnsi="Times New Roman" w:cs="Times New Roman"/>
          <w:sz w:val="24"/>
          <w:szCs w:val="24"/>
        </w:rPr>
        <w:t>Arsh” [</w:t>
      </w:r>
      <w:r w:rsidR="00E17732" w:rsidRPr="003C040D">
        <w:rPr>
          <w:rFonts w:ascii="Times New Roman" w:eastAsia="Times New Roman" w:hAnsi="Times New Roman" w:cs="Times New Roman"/>
          <w:sz w:val="24"/>
          <w:szCs w:val="24"/>
        </w:rPr>
        <w:t xml:space="preserve">establish above </w:t>
      </w:r>
      <w:r w:rsidRPr="003C040D">
        <w:rPr>
          <w:rFonts w:ascii="Times New Roman" w:eastAsia="Times New Roman" w:hAnsi="Times New Roman" w:cs="Times New Roman"/>
          <w:sz w:val="24"/>
          <w:szCs w:val="24"/>
        </w:rPr>
        <w:t xml:space="preserve">the </w:t>
      </w:r>
      <w:r w:rsidR="002259C6" w:rsidRPr="003C040D">
        <w:rPr>
          <w:rFonts w:ascii="Times New Roman" w:eastAsia="Times New Roman" w:hAnsi="Times New Roman" w:cs="Times New Roman"/>
          <w:sz w:val="24"/>
          <w:szCs w:val="24"/>
        </w:rPr>
        <w:t xml:space="preserve">heaven or </w:t>
      </w:r>
      <w:r w:rsidR="00262052" w:rsidRPr="003C040D">
        <w:rPr>
          <w:rFonts w:ascii="Times New Roman" w:eastAsia="Times New Roman" w:hAnsi="Times New Roman" w:cs="Times New Roman"/>
          <w:sz w:val="24"/>
          <w:szCs w:val="24"/>
        </w:rPr>
        <w:t>Throne” is</w:t>
      </w:r>
      <w:r w:rsidRPr="003C040D">
        <w:rPr>
          <w:rFonts w:ascii="Times New Roman" w:eastAsia="Times New Roman" w:hAnsi="Times New Roman" w:cs="Times New Roman"/>
          <w:sz w:val="24"/>
          <w:szCs w:val="24"/>
        </w:rPr>
        <w:t xml:space="preserve"> done after </w:t>
      </w:r>
      <w:r w:rsidR="00E17732" w:rsidRPr="003C040D">
        <w:rPr>
          <w:rFonts w:ascii="Times New Roman" w:eastAsia="Times New Roman" w:hAnsi="Times New Roman" w:cs="Times New Roman"/>
          <w:sz w:val="24"/>
          <w:szCs w:val="24"/>
        </w:rPr>
        <w:t xml:space="preserve">the </w:t>
      </w:r>
      <w:r w:rsidR="00262052" w:rsidRPr="003C040D">
        <w:rPr>
          <w:rFonts w:ascii="Times New Roman" w:eastAsia="Times New Roman" w:hAnsi="Times New Roman" w:cs="Times New Roman"/>
          <w:sz w:val="24"/>
          <w:szCs w:val="24"/>
        </w:rPr>
        <w:t>creati</w:t>
      </w:r>
      <w:r w:rsidR="00E17732" w:rsidRPr="003C040D">
        <w:rPr>
          <w:rFonts w:ascii="Times New Roman" w:eastAsia="Times New Roman" w:hAnsi="Times New Roman" w:cs="Times New Roman"/>
          <w:sz w:val="24"/>
          <w:szCs w:val="24"/>
        </w:rPr>
        <w:t>o</w:t>
      </w:r>
      <w:r w:rsidR="00262052" w:rsidRPr="003C040D">
        <w:rPr>
          <w:rFonts w:ascii="Times New Roman" w:eastAsia="Times New Roman" w:hAnsi="Times New Roman" w:cs="Times New Roman"/>
          <w:sz w:val="24"/>
          <w:szCs w:val="24"/>
        </w:rPr>
        <w:t xml:space="preserve">n </w:t>
      </w:r>
      <w:r w:rsidR="00E17732" w:rsidRPr="003C040D">
        <w:rPr>
          <w:rFonts w:ascii="Times New Roman" w:eastAsia="Times New Roman" w:hAnsi="Times New Roman" w:cs="Times New Roman"/>
          <w:sz w:val="24"/>
          <w:szCs w:val="24"/>
        </w:rPr>
        <w:t xml:space="preserve">of </w:t>
      </w:r>
      <w:r w:rsidR="00262052" w:rsidRPr="003C040D">
        <w:rPr>
          <w:rFonts w:ascii="Times New Roman" w:eastAsia="Times New Roman" w:hAnsi="Times New Roman" w:cs="Times New Roman"/>
          <w:sz w:val="24"/>
          <w:szCs w:val="24"/>
        </w:rPr>
        <w:t>the</w:t>
      </w:r>
      <w:r w:rsidRPr="003C040D">
        <w:rPr>
          <w:rFonts w:ascii="Times New Roman" w:eastAsia="Times New Roman" w:hAnsi="Times New Roman" w:cs="Times New Roman"/>
          <w:sz w:val="24"/>
          <w:szCs w:val="24"/>
        </w:rPr>
        <w:t xml:space="preserve"> </w:t>
      </w:r>
      <w:r w:rsidR="002259C6" w:rsidRPr="003C040D">
        <w:rPr>
          <w:rFonts w:ascii="Times New Roman" w:eastAsia="Times New Roman" w:hAnsi="Times New Roman" w:cs="Times New Roman"/>
          <w:sz w:val="24"/>
          <w:szCs w:val="24"/>
        </w:rPr>
        <w:t>heavens</w:t>
      </w:r>
      <w:r w:rsidRPr="003C040D">
        <w:rPr>
          <w:rFonts w:ascii="Times New Roman" w:eastAsia="Times New Roman" w:hAnsi="Times New Roman" w:cs="Times New Roman"/>
          <w:sz w:val="24"/>
          <w:szCs w:val="24"/>
        </w:rPr>
        <w:t xml:space="preserve"> and earth. Thus, the meaning which remains for Ïstawa Alaa” </w:t>
      </w:r>
      <w:r w:rsidR="002259C6" w:rsidRPr="003C040D">
        <w:rPr>
          <w:rFonts w:ascii="Times New Roman" w:eastAsia="Times New Roman" w:hAnsi="Times New Roman" w:cs="Times New Roman"/>
          <w:sz w:val="24"/>
          <w:szCs w:val="24"/>
        </w:rPr>
        <w:t>is</w:t>
      </w:r>
      <w:r w:rsidRPr="003C040D">
        <w:rPr>
          <w:rFonts w:ascii="Times New Roman" w:eastAsia="Times New Roman" w:hAnsi="Times New Roman" w:cs="Times New Roman"/>
          <w:sz w:val="24"/>
          <w:szCs w:val="24"/>
        </w:rPr>
        <w:t xml:space="preserve"> the very </w:t>
      </w:r>
      <w:r w:rsidR="00E17732" w:rsidRPr="003C040D">
        <w:rPr>
          <w:rFonts w:ascii="Times New Roman" w:eastAsia="Times New Roman" w:hAnsi="Times New Roman" w:cs="Times New Roman"/>
          <w:sz w:val="24"/>
          <w:szCs w:val="24"/>
        </w:rPr>
        <w:t>establishment</w:t>
      </w:r>
      <w:r w:rsidRPr="003C040D">
        <w:rPr>
          <w:rFonts w:ascii="Times New Roman" w:eastAsia="Times New Roman" w:hAnsi="Times New Roman" w:cs="Times New Roman"/>
          <w:sz w:val="24"/>
          <w:szCs w:val="24"/>
        </w:rPr>
        <w:t xml:space="preserve"> and maintaining the position. Some </w:t>
      </w:r>
      <w:r w:rsidR="002259C6" w:rsidRPr="003C040D">
        <w:rPr>
          <w:rFonts w:ascii="Times New Roman" w:eastAsia="Times New Roman" w:hAnsi="Times New Roman" w:cs="Times New Roman"/>
          <w:sz w:val="24"/>
          <w:szCs w:val="24"/>
        </w:rPr>
        <w:t xml:space="preserve">believe, </w:t>
      </w:r>
      <w:r w:rsidR="008A78ED" w:rsidRPr="003C040D">
        <w:rPr>
          <w:rFonts w:ascii="Times New Roman" w:eastAsia="Times New Roman" w:hAnsi="Times New Roman" w:cs="Times New Roman"/>
          <w:sz w:val="24"/>
          <w:szCs w:val="24"/>
        </w:rPr>
        <w:t>i</w:t>
      </w:r>
      <w:r w:rsidR="002259C6" w:rsidRPr="003C040D">
        <w:rPr>
          <w:rFonts w:ascii="Times New Roman" w:eastAsia="Times New Roman" w:hAnsi="Times New Roman" w:cs="Times New Roman"/>
          <w:sz w:val="24"/>
          <w:szCs w:val="24"/>
        </w:rPr>
        <w:t>t</w:t>
      </w:r>
      <w:r w:rsidRPr="003C040D">
        <w:rPr>
          <w:rFonts w:ascii="Times New Roman" w:eastAsia="Times New Roman" w:hAnsi="Times New Roman" w:cs="Times New Roman"/>
          <w:sz w:val="24"/>
          <w:szCs w:val="24"/>
        </w:rPr>
        <w:t xml:space="preserve"> means domination and the </w:t>
      </w:r>
      <w:r w:rsidR="008A78ED" w:rsidRPr="003C040D">
        <w:rPr>
          <w:rFonts w:ascii="Times New Roman" w:eastAsia="Times New Roman" w:hAnsi="Times New Roman" w:cs="Times New Roman"/>
          <w:sz w:val="24"/>
          <w:szCs w:val="24"/>
        </w:rPr>
        <w:t>meaning</w:t>
      </w:r>
      <w:r w:rsidRPr="003C040D">
        <w:rPr>
          <w:rFonts w:ascii="Times New Roman" w:eastAsia="Times New Roman" w:hAnsi="Times New Roman" w:cs="Times New Roman"/>
          <w:sz w:val="24"/>
          <w:szCs w:val="24"/>
        </w:rPr>
        <w:t xml:space="preserve"> </w:t>
      </w:r>
      <w:r w:rsidR="008A78ED" w:rsidRPr="003C040D">
        <w:rPr>
          <w:rFonts w:ascii="Times New Roman" w:eastAsia="Times New Roman" w:hAnsi="Times New Roman" w:cs="Times New Roman"/>
          <w:sz w:val="24"/>
          <w:szCs w:val="24"/>
        </w:rPr>
        <w:t>of</w:t>
      </w:r>
      <w:r w:rsidRPr="003C040D">
        <w:rPr>
          <w:rFonts w:ascii="Times New Roman" w:eastAsia="Times New Roman" w:hAnsi="Times New Roman" w:cs="Times New Roman"/>
          <w:sz w:val="24"/>
          <w:szCs w:val="24"/>
        </w:rPr>
        <w:t xml:space="preserve"> the Throne of Allah the Most High </w:t>
      </w:r>
      <w:r w:rsidR="008A78ED" w:rsidRPr="003C040D">
        <w:rPr>
          <w:rFonts w:ascii="Times New Roman" w:eastAsia="Times New Roman" w:hAnsi="Times New Roman" w:cs="Times New Roman"/>
          <w:sz w:val="24"/>
          <w:szCs w:val="24"/>
        </w:rPr>
        <w:t>i</w:t>
      </w:r>
      <w:r w:rsidRPr="003C040D">
        <w:rPr>
          <w:rFonts w:ascii="Times New Roman" w:eastAsia="Times New Roman" w:hAnsi="Times New Roman" w:cs="Times New Roman"/>
          <w:sz w:val="24"/>
          <w:szCs w:val="24"/>
        </w:rPr>
        <w:t>s</w:t>
      </w:r>
      <w:r w:rsidR="008A78ED" w:rsidRPr="003C040D">
        <w:rPr>
          <w:rFonts w:ascii="Times New Roman" w:eastAsia="Times New Roman" w:hAnsi="Times New Roman" w:cs="Times New Roman"/>
          <w:sz w:val="24"/>
          <w:szCs w:val="24"/>
        </w:rPr>
        <w:t xml:space="preserve"> his ruling</w:t>
      </w:r>
      <w:r w:rsidRPr="003C040D">
        <w:rPr>
          <w:rFonts w:ascii="Times New Roman" w:eastAsia="Times New Roman" w:hAnsi="Times New Roman" w:cs="Times New Roman"/>
          <w:sz w:val="24"/>
          <w:szCs w:val="24"/>
        </w:rPr>
        <w:t xml:space="preserve"> place; and He has dominated them after creating the </w:t>
      </w:r>
      <w:r w:rsidR="002259C6" w:rsidRPr="003C040D">
        <w:rPr>
          <w:rFonts w:ascii="Times New Roman" w:eastAsia="Times New Roman" w:hAnsi="Times New Roman" w:cs="Times New Roman"/>
          <w:sz w:val="24"/>
          <w:szCs w:val="24"/>
        </w:rPr>
        <w:t>heavens</w:t>
      </w:r>
      <w:r w:rsidRPr="003C040D">
        <w:rPr>
          <w:rFonts w:ascii="Times New Roman" w:eastAsia="Times New Roman" w:hAnsi="Times New Roman" w:cs="Times New Roman"/>
          <w:sz w:val="24"/>
          <w:szCs w:val="24"/>
        </w:rPr>
        <w:t xml:space="preserve"> and </w:t>
      </w:r>
      <w:r w:rsidR="002259C6" w:rsidRPr="003C040D">
        <w:rPr>
          <w:rFonts w:ascii="Times New Roman" w:eastAsia="Times New Roman" w:hAnsi="Times New Roman" w:cs="Times New Roman"/>
          <w:sz w:val="24"/>
          <w:szCs w:val="24"/>
        </w:rPr>
        <w:t>earth</w:t>
      </w:r>
      <w:r w:rsidRPr="003C040D">
        <w:rPr>
          <w:rFonts w:ascii="Times New Roman" w:eastAsia="Times New Roman" w:hAnsi="Times New Roman" w:cs="Times New Roman"/>
          <w:sz w:val="24"/>
          <w:szCs w:val="24"/>
        </w:rPr>
        <w:t xml:space="preserve"> which are the lordship place of Him”. To answer this implication, it has been said if it was the essence of the phrase, instead of “</w:t>
      </w:r>
      <w:r w:rsidR="008A78ED" w:rsidRPr="003C040D">
        <w:rPr>
          <w:rFonts w:ascii="Times New Roman" w:eastAsia="Times New Roman" w:hAnsi="Times New Roman" w:cs="Times New Roman"/>
          <w:sz w:val="24"/>
          <w:szCs w:val="24"/>
        </w:rPr>
        <w:t>thomma</w:t>
      </w:r>
      <w:r w:rsidRPr="003C040D">
        <w:rPr>
          <w:rFonts w:ascii="Times New Roman" w:eastAsia="Times New Roman" w:hAnsi="Times New Roman" w:cs="Times New Roman"/>
          <w:sz w:val="24"/>
          <w:szCs w:val="24"/>
        </w:rPr>
        <w:t>” the word “</w:t>
      </w:r>
      <w:r w:rsidR="008A78ED" w:rsidRPr="003C040D">
        <w:rPr>
          <w:rFonts w:ascii="Times New Roman" w:eastAsia="Times New Roman" w:hAnsi="Times New Roman" w:cs="Times New Roman"/>
          <w:sz w:val="24"/>
          <w:szCs w:val="24"/>
        </w:rPr>
        <w:t>fa</w:t>
      </w:r>
      <w:r w:rsidRPr="003C040D">
        <w:rPr>
          <w:rFonts w:ascii="Times New Roman" w:eastAsia="Times New Roman" w:hAnsi="Times New Roman" w:cs="Times New Roman"/>
          <w:sz w:val="24"/>
          <w:szCs w:val="24"/>
        </w:rPr>
        <w:t xml:space="preserve">” must have been used to </w:t>
      </w:r>
      <w:r w:rsidR="00262052" w:rsidRPr="003C040D">
        <w:rPr>
          <w:rFonts w:ascii="Times New Roman" w:eastAsia="Times New Roman" w:hAnsi="Times New Roman" w:cs="Times New Roman"/>
          <w:sz w:val="24"/>
          <w:szCs w:val="24"/>
        </w:rPr>
        <w:t>show “consecutiveness” meaning</w:t>
      </w:r>
      <w:r w:rsidRPr="003C040D">
        <w:rPr>
          <w:rFonts w:ascii="Times New Roman" w:eastAsia="Times New Roman" w:hAnsi="Times New Roman" w:cs="Times New Roman"/>
          <w:sz w:val="24"/>
          <w:szCs w:val="24"/>
        </w:rPr>
        <w:t xml:space="preserve"> following one </w:t>
      </w:r>
      <w:r w:rsidR="00F17B84" w:rsidRPr="003C040D">
        <w:rPr>
          <w:rFonts w:ascii="Times New Roman" w:eastAsia="Times New Roman" w:hAnsi="Times New Roman" w:cs="Times New Roman"/>
          <w:sz w:val="24"/>
          <w:szCs w:val="24"/>
        </w:rPr>
        <w:t>after</w:t>
      </w:r>
      <w:r w:rsidRPr="003C040D">
        <w:rPr>
          <w:rFonts w:ascii="Times New Roman" w:eastAsia="Times New Roman" w:hAnsi="Times New Roman" w:cs="Times New Roman"/>
          <w:sz w:val="24"/>
          <w:szCs w:val="24"/>
        </w:rPr>
        <w:t xml:space="preserve"> the other</w:t>
      </w:r>
      <w:r w:rsidR="00FB2971" w:rsidRPr="003C040D">
        <w:rPr>
          <w:rFonts w:ascii="Times New Roman" w:eastAsia="Times New Roman" w:hAnsi="Times New Roman" w:cs="Times New Roman"/>
          <w:sz w:val="24"/>
          <w:szCs w:val="24"/>
        </w:rPr>
        <w:t xml:space="preserve">. On the other hand, the Arabic word </w:t>
      </w:r>
      <w:r w:rsidR="005F61F3" w:rsidRPr="003C040D">
        <w:rPr>
          <w:rFonts w:ascii="Times New Roman" w:eastAsia="Times New Roman" w:hAnsi="Times New Roman" w:cs="Times New Roman"/>
          <w:i/>
          <w:sz w:val="24"/>
          <w:szCs w:val="24"/>
        </w:rPr>
        <w:t>thomma</w:t>
      </w:r>
      <w:r w:rsidR="00FB2971" w:rsidRPr="003C040D">
        <w:rPr>
          <w:rFonts w:ascii="Times New Roman" w:eastAsia="Times New Roman" w:hAnsi="Times New Roman" w:cs="Times New Roman"/>
          <w:sz w:val="24"/>
          <w:szCs w:val="24"/>
        </w:rPr>
        <w:t xml:space="preserve"> has appeared here; and by accepting this implication the verse would mean that Allah the Most High created the </w:t>
      </w:r>
      <w:r w:rsidR="00F17B84" w:rsidRPr="003C040D">
        <w:rPr>
          <w:rFonts w:ascii="Times New Roman" w:eastAsia="Times New Roman" w:hAnsi="Times New Roman" w:cs="Times New Roman"/>
          <w:sz w:val="24"/>
          <w:szCs w:val="24"/>
        </w:rPr>
        <w:t>heavens</w:t>
      </w:r>
      <w:r w:rsidR="00FB2971" w:rsidRPr="003C040D">
        <w:rPr>
          <w:rFonts w:ascii="Times New Roman" w:eastAsia="Times New Roman" w:hAnsi="Times New Roman" w:cs="Times New Roman"/>
          <w:sz w:val="24"/>
          <w:szCs w:val="24"/>
        </w:rPr>
        <w:t xml:space="preserve"> and earth, and, after some time, He dominated them; which is obviously beyond any possibility. </w:t>
      </w:r>
    </w:p>
    <w:p w14:paraId="4EB5B095" w14:textId="77777777" w:rsidR="00F17B84" w:rsidRPr="003C040D" w:rsidRDefault="00F17B84" w:rsidP="0045411A">
      <w:pPr>
        <w:shd w:val="clear" w:color="auto" w:fill="FFFFFF"/>
        <w:spacing w:before="75" w:after="0" w:line="240" w:lineRule="auto"/>
        <w:jc w:val="both"/>
        <w:outlineLvl w:val="1"/>
        <w:rPr>
          <w:rFonts w:ascii="Times New Roman" w:eastAsia="Times New Roman" w:hAnsi="Times New Roman" w:cs="Times New Roman"/>
          <w:sz w:val="24"/>
          <w:szCs w:val="24"/>
        </w:rPr>
      </w:pPr>
    </w:p>
    <w:p w14:paraId="2B44180D" w14:textId="77777777" w:rsidR="00FB2971" w:rsidRPr="003C040D" w:rsidRDefault="00FB2971" w:rsidP="008A78ED">
      <w:pPr>
        <w:numPr>
          <w:ilvl w:val="0"/>
          <w:numId w:val="10"/>
        </w:numPr>
        <w:shd w:val="clear" w:color="auto" w:fill="FFFFFF"/>
        <w:spacing w:before="75" w:after="0" w:line="240" w:lineRule="auto"/>
        <w:jc w:val="both"/>
        <w:outlineLvl w:val="1"/>
        <w:rPr>
          <w:rFonts w:ascii="Times New Roman" w:eastAsia="Times New Roman" w:hAnsi="Times New Roman" w:cs="Times New Roman"/>
          <w:sz w:val="24"/>
          <w:szCs w:val="24"/>
        </w:rPr>
      </w:pPr>
      <w:r w:rsidRPr="003C040D">
        <w:rPr>
          <w:rFonts w:ascii="Times New Roman" w:eastAsia="Times New Roman" w:hAnsi="Times New Roman" w:cs="Times New Roman"/>
          <w:sz w:val="24"/>
          <w:szCs w:val="24"/>
        </w:rPr>
        <w:t xml:space="preserve">Now, let us discuss other quotes and </w:t>
      </w:r>
      <w:r w:rsidR="008A78ED" w:rsidRPr="003C040D">
        <w:rPr>
          <w:rFonts w:ascii="Times New Roman" w:eastAsia="Times New Roman" w:hAnsi="Times New Roman" w:cs="Times New Roman"/>
          <w:sz w:val="24"/>
          <w:szCs w:val="24"/>
        </w:rPr>
        <w:t>reasons</w:t>
      </w:r>
      <w:r w:rsidRPr="003C040D">
        <w:rPr>
          <w:rFonts w:ascii="Times New Roman" w:eastAsia="Times New Roman" w:hAnsi="Times New Roman" w:cs="Times New Roman"/>
          <w:sz w:val="24"/>
          <w:szCs w:val="24"/>
        </w:rPr>
        <w:t>:</w:t>
      </w:r>
    </w:p>
    <w:p w14:paraId="6E5B6EFB" w14:textId="77777777" w:rsidR="007E1C9F" w:rsidRPr="003C040D" w:rsidRDefault="00FB2971" w:rsidP="0045411A">
      <w:pPr>
        <w:pStyle w:val="Heading2"/>
        <w:shd w:val="clear" w:color="auto" w:fill="FFFFFF"/>
        <w:spacing w:before="75" w:beforeAutospacing="0" w:after="0" w:afterAutospacing="0"/>
        <w:rPr>
          <w:b w:val="0"/>
          <w:sz w:val="24"/>
          <w:szCs w:val="24"/>
        </w:rPr>
      </w:pPr>
      <w:r w:rsidRPr="003C040D">
        <w:rPr>
          <w:b w:val="0"/>
          <w:sz w:val="24"/>
          <w:szCs w:val="24"/>
        </w:rPr>
        <w:t>Allah the Most High says, “[Almalek]</w:t>
      </w:r>
      <w:r w:rsidR="00D04382" w:rsidRPr="003C040D">
        <w:rPr>
          <w:b w:val="0"/>
          <w:sz w:val="24"/>
          <w:szCs w:val="24"/>
        </w:rPr>
        <w:t>”</w:t>
      </w:r>
    </w:p>
    <w:p w14:paraId="44BD7F3B" w14:textId="77777777" w:rsidR="00F17B84" w:rsidRPr="003C040D" w:rsidRDefault="00F17B84" w:rsidP="0045411A">
      <w:pPr>
        <w:pStyle w:val="Heading2"/>
        <w:shd w:val="clear" w:color="auto" w:fill="FFFFFF"/>
        <w:spacing w:before="75" w:beforeAutospacing="0" w:after="0" w:afterAutospacing="0"/>
        <w:rPr>
          <w:b w:val="0"/>
          <w:sz w:val="24"/>
          <w:szCs w:val="24"/>
        </w:rPr>
      </w:pPr>
    </w:p>
    <w:p w14:paraId="34C6D194" w14:textId="77777777" w:rsidR="00D04382" w:rsidRPr="003C040D" w:rsidRDefault="008C147C" w:rsidP="00EF01B9">
      <w:pPr>
        <w:pStyle w:val="Heading2"/>
        <w:shd w:val="clear" w:color="auto" w:fill="FFFFFF"/>
        <w:bidi/>
        <w:spacing w:before="75" w:beforeAutospacing="0" w:after="0" w:afterAutospacing="0"/>
        <w:jc w:val="both"/>
        <w:rPr>
          <w:sz w:val="24"/>
          <w:szCs w:val="24"/>
        </w:rPr>
      </w:pPr>
      <w:r w:rsidRPr="003C040D">
        <w:rPr>
          <w:rStyle w:val="number"/>
          <w:sz w:val="24"/>
          <w:szCs w:val="24"/>
          <w:rtl/>
        </w:rPr>
        <w:t>الف- الله تعالی می</w:t>
      </w:r>
      <w:r w:rsidRPr="003C040D">
        <w:rPr>
          <w:rStyle w:val="number"/>
          <w:sz w:val="24"/>
          <w:szCs w:val="24"/>
          <w:rtl/>
        </w:rPr>
        <w:softHyphen/>
        <w:t xml:space="preserve">فرماید: </w:t>
      </w:r>
      <w:r w:rsidRPr="003C040D">
        <w:rPr>
          <w:rStyle w:val="number"/>
          <w:sz w:val="24"/>
          <w:szCs w:val="24"/>
        </w:rPr>
        <w:sym w:font="AGA Arabesque" w:char="F029"/>
      </w:r>
      <w:r w:rsidRPr="003C040D">
        <w:rPr>
          <w:rStyle w:val="number"/>
          <w:sz w:val="24"/>
          <w:szCs w:val="24"/>
          <w:rtl/>
        </w:rPr>
        <w:t>أَأَمِنْتُمْ مَنْ فِي السَّمَاءِ أَنْ يَخْسِفَ بِكُمُ الْأَرْضَ فَإِذَا هِيَ تَمُورُ (16) أَمْ أَمِنْتُمْ مَنْ فِي السَّمَاءِ أَنْ يُرْسِلَ عَلَيْكُمْ حَاصِبًا فَسَتَعْلَمُونَ كَيْفَ نَذِيرِ (17)</w:t>
      </w:r>
      <w:r w:rsidRPr="003C040D">
        <w:rPr>
          <w:rStyle w:val="number"/>
          <w:sz w:val="24"/>
          <w:szCs w:val="24"/>
        </w:rPr>
        <w:sym w:font="AGA Arabesque" w:char="F028"/>
      </w:r>
    </w:p>
    <w:p w14:paraId="4A62D7C2" w14:textId="77777777" w:rsidR="00F17B84" w:rsidRPr="003C040D" w:rsidRDefault="00F17B84" w:rsidP="00F17B84">
      <w:pPr>
        <w:pStyle w:val="Heading2"/>
        <w:shd w:val="clear" w:color="auto" w:fill="FFFFFF"/>
        <w:spacing w:before="75" w:beforeAutospacing="0" w:after="0" w:afterAutospacing="0"/>
        <w:jc w:val="both"/>
        <w:rPr>
          <w:b w:val="0"/>
          <w:sz w:val="24"/>
          <w:szCs w:val="24"/>
          <w:shd w:val="clear" w:color="auto" w:fill="FFFFFF"/>
        </w:rPr>
      </w:pPr>
    </w:p>
    <w:p w14:paraId="4CFC01C5" w14:textId="77777777" w:rsidR="0023292C" w:rsidRPr="003C040D" w:rsidRDefault="007E1C9F" w:rsidP="00F17B84">
      <w:pPr>
        <w:pStyle w:val="Heading2"/>
        <w:shd w:val="clear" w:color="auto" w:fill="FFFFFF"/>
        <w:spacing w:before="75" w:beforeAutospacing="0" w:after="0" w:afterAutospacing="0"/>
        <w:jc w:val="both"/>
        <w:rPr>
          <w:b w:val="0"/>
          <w:bCs w:val="0"/>
          <w:sz w:val="24"/>
          <w:szCs w:val="24"/>
        </w:rPr>
      </w:pPr>
      <w:r w:rsidRPr="003C040D">
        <w:rPr>
          <w:b w:val="0"/>
          <w:sz w:val="24"/>
          <w:szCs w:val="24"/>
          <w:shd w:val="clear" w:color="auto" w:fill="FFFFFF"/>
        </w:rPr>
        <w:t>Are you secure that He who is in the sky will not make the earth swallow you while it quakes? [Al Mulk 16]</w:t>
      </w:r>
      <w:r w:rsidR="00FB2971" w:rsidRPr="003C040D">
        <w:rPr>
          <w:b w:val="0"/>
          <w:sz w:val="24"/>
          <w:szCs w:val="24"/>
        </w:rPr>
        <w:t xml:space="preserve"> </w:t>
      </w:r>
      <w:r w:rsidR="0023292C" w:rsidRPr="003C040D">
        <w:rPr>
          <w:b w:val="0"/>
          <w:bCs w:val="0"/>
          <w:sz w:val="24"/>
          <w:szCs w:val="24"/>
        </w:rPr>
        <w:t>Or do you feel secure that He who [holds authority] in the heaven would not send against you a storm of stones? Then you would know how [severe] was My warning [fearing Me]?” [Al Mulk, 17]</w:t>
      </w:r>
      <w:r w:rsidR="00F17B84" w:rsidRPr="003C040D">
        <w:rPr>
          <w:b w:val="0"/>
          <w:bCs w:val="0"/>
          <w:sz w:val="24"/>
          <w:szCs w:val="24"/>
        </w:rPr>
        <w:t>.</w:t>
      </w:r>
    </w:p>
    <w:p w14:paraId="7ADCC9AA" w14:textId="77777777" w:rsidR="00F17B84" w:rsidRPr="003C040D" w:rsidRDefault="00F17B84" w:rsidP="00F17B84">
      <w:pPr>
        <w:pStyle w:val="Heading2"/>
        <w:shd w:val="clear" w:color="auto" w:fill="FFFFFF"/>
        <w:spacing w:before="75" w:beforeAutospacing="0" w:after="0" w:afterAutospacing="0"/>
        <w:jc w:val="both"/>
        <w:rPr>
          <w:b w:val="0"/>
          <w:bCs w:val="0"/>
          <w:sz w:val="24"/>
          <w:szCs w:val="24"/>
        </w:rPr>
      </w:pPr>
    </w:p>
    <w:p w14:paraId="03317C91" w14:textId="77777777" w:rsidR="00B56081" w:rsidRPr="003C040D" w:rsidRDefault="0023292C" w:rsidP="00824AEB">
      <w:pPr>
        <w:pStyle w:val="Heading2"/>
        <w:shd w:val="clear" w:color="auto" w:fill="FFFFFF"/>
        <w:spacing w:before="75" w:beforeAutospacing="0" w:after="0" w:afterAutospacing="0"/>
        <w:jc w:val="both"/>
        <w:rPr>
          <w:b w:val="0"/>
          <w:bCs w:val="0"/>
          <w:sz w:val="24"/>
          <w:szCs w:val="24"/>
        </w:rPr>
      </w:pPr>
      <w:r w:rsidRPr="003C040D">
        <w:rPr>
          <w:b w:val="0"/>
          <w:bCs w:val="0"/>
          <w:sz w:val="24"/>
          <w:szCs w:val="24"/>
        </w:rPr>
        <w:lastRenderedPageBreak/>
        <w:t xml:space="preserve">Here the </w:t>
      </w:r>
      <w:r w:rsidR="00824AEB" w:rsidRPr="003C040D">
        <w:rPr>
          <w:b w:val="0"/>
          <w:bCs w:val="0"/>
          <w:sz w:val="24"/>
          <w:szCs w:val="24"/>
        </w:rPr>
        <w:t>dreaded, is the one</w:t>
      </w:r>
      <w:r w:rsidRPr="003C040D">
        <w:rPr>
          <w:b w:val="0"/>
          <w:bCs w:val="0"/>
          <w:sz w:val="24"/>
          <w:szCs w:val="24"/>
        </w:rPr>
        <w:t xml:space="preserve"> who is on top of the Heaven</w:t>
      </w:r>
      <w:r w:rsidRPr="003C040D">
        <w:rPr>
          <w:rStyle w:val="FootnoteReference"/>
          <w:b w:val="0"/>
          <w:bCs w:val="0"/>
          <w:sz w:val="24"/>
          <w:szCs w:val="24"/>
        </w:rPr>
        <w:footnoteReference w:id="2"/>
      </w:r>
      <w:r w:rsidR="00824AEB" w:rsidRPr="003C040D">
        <w:rPr>
          <w:b w:val="0"/>
          <w:bCs w:val="0"/>
          <w:sz w:val="24"/>
          <w:szCs w:val="24"/>
        </w:rPr>
        <w:t>.</w:t>
      </w:r>
      <w:r w:rsidR="007E1C9F" w:rsidRPr="003C040D">
        <w:rPr>
          <w:b w:val="0"/>
          <w:bCs w:val="0"/>
          <w:sz w:val="24"/>
          <w:szCs w:val="24"/>
        </w:rPr>
        <w:t xml:space="preserve"> </w:t>
      </w:r>
      <w:r w:rsidR="00824AEB" w:rsidRPr="003C040D">
        <w:rPr>
          <w:b w:val="0"/>
          <w:bCs w:val="0"/>
          <w:sz w:val="24"/>
          <w:szCs w:val="24"/>
        </w:rPr>
        <w:t>S</w:t>
      </w:r>
      <w:r w:rsidR="007E1C9F" w:rsidRPr="003C040D">
        <w:rPr>
          <w:b w:val="0"/>
          <w:bCs w:val="0"/>
          <w:sz w:val="24"/>
          <w:szCs w:val="24"/>
        </w:rPr>
        <w:t xml:space="preserve">ome have </w:t>
      </w:r>
      <w:r w:rsidR="00F17B84" w:rsidRPr="003C040D">
        <w:rPr>
          <w:b w:val="0"/>
          <w:bCs w:val="0"/>
          <w:sz w:val="24"/>
          <w:szCs w:val="24"/>
        </w:rPr>
        <w:t>translated</w:t>
      </w:r>
      <w:r w:rsidR="007E1C9F" w:rsidRPr="003C040D">
        <w:rPr>
          <w:b w:val="0"/>
          <w:bCs w:val="0"/>
          <w:sz w:val="24"/>
          <w:szCs w:val="24"/>
        </w:rPr>
        <w:t xml:space="preserve"> </w:t>
      </w:r>
      <w:r w:rsidR="00824AEB" w:rsidRPr="003C040D">
        <w:rPr>
          <w:b w:val="0"/>
          <w:bCs w:val="0"/>
          <w:sz w:val="24"/>
          <w:szCs w:val="24"/>
        </w:rPr>
        <w:t>it</w:t>
      </w:r>
      <w:r w:rsidR="007E1C9F" w:rsidRPr="003C040D">
        <w:rPr>
          <w:b w:val="0"/>
          <w:bCs w:val="0"/>
          <w:sz w:val="24"/>
          <w:szCs w:val="24"/>
        </w:rPr>
        <w:t xml:space="preserve"> a</w:t>
      </w:r>
      <w:r w:rsidR="00F17B84" w:rsidRPr="003C040D">
        <w:rPr>
          <w:b w:val="0"/>
          <w:bCs w:val="0"/>
          <w:sz w:val="24"/>
          <w:szCs w:val="24"/>
        </w:rPr>
        <w:t>s</w:t>
      </w:r>
      <w:r w:rsidR="007E1C9F" w:rsidRPr="003C040D">
        <w:rPr>
          <w:b w:val="0"/>
          <w:bCs w:val="0"/>
          <w:sz w:val="24"/>
          <w:szCs w:val="24"/>
        </w:rPr>
        <w:t xml:space="preserve"> the angles “Malaék”; however this </w:t>
      </w:r>
      <w:r w:rsidR="00F17B84" w:rsidRPr="003C040D">
        <w:rPr>
          <w:b w:val="0"/>
          <w:bCs w:val="0"/>
          <w:sz w:val="24"/>
          <w:szCs w:val="24"/>
        </w:rPr>
        <w:t>translation</w:t>
      </w:r>
      <w:r w:rsidR="007E1C9F" w:rsidRPr="003C040D">
        <w:rPr>
          <w:b w:val="0"/>
          <w:bCs w:val="0"/>
          <w:sz w:val="24"/>
          <w:szCs w:val="24"/>
        </w:rPr>
        <w:t xml:space="preserve">/interpretation </w:t>
      </w:r>
      <w:r w:rsidR="00262052" w:rsidRPr="003C040D">
        <w:rPr>
          <w:b w:val="0"/>
          <w:bCs w:val="0"/>
          <w:sz w:val="24"/>
          <w:szCs w:val="24"/>
        </w:rPr>
        <w:t>cannot</w:t>
      </w:r>
      <w:r w:rsidR="007E1C9F" w:rsidRPr="003C040D">
        <w:rPr>
          <w:b w:val="0"/>
          <w:bCs w:val="0"/>
          <w:sz w:val="24"/>
          <w:szCs w:val="24"/>
        </w:rPr>
        <w:t xml:space="preserve"> be  accurate for three reasons:</w:t>
      </w:r>
    </w:p>
    <w:p w14:paraId="1C847941" w14:textId="77777777" w:rsidR="00B56081" w:rsidRPr="003C040D" w:rsidRDefault="007E1C9F" w:rsidP="00FB1719">
      <w:pPr>
        <w:pStyle w:val="Heading2"/>
        <w:numPr>
          <w:ilvl w:val="0"/>
          <w:numId w:val="12"/>
        </w:numPr>
        <w:shd w:val="clear" w:color="auto" w:fill="FFFFFF"/>
        <w:spacing w:before="75" w:beforeAutospacing="0" w:after="0" w:afterAutospacing="0"/>
        <w:jc w:val="both"/>
        <w:rPr>
          <w:b w:val="0"/>
          <w:bCs w:val="0"/>
          <w:sz w:val="24"/>
          <w:szCs w:val="24"/>
        </w:rPr>
      </w:pPr>
      <w:r w:rsidRPr="003C040D">
        <w:rPr>
          <w:b w:val="0"/>
          <w:bCs w:val="0"/>
          <w:i/>
          <w:sz w:val="24"/>
          <w:szCs w:val="24"/>
        </w:rPr>
        <w:t xml:space="preserve">Malaék </w:t>
      </w:r>
      <w:r w:rsidRPr="003C040D">
        <w:rPr>
          <w:b w:val="0"/>
          <w:bCs w:val="0"/>
          <w:sz w:val="24"/>
          <w:szCs w:val="24"/>
        </w:rPr>
        <w:t xml:space="preserve"> in Arabic is a plural form while the verbs which are presented “</w:t>
      </w:r>
      <w:r w:rsidR="00172812" w:rsidRPr="003C040D">
        <w:rPr>
          <w:b w:val="0"/>
          <w:bCs w:val="0"/>
          <w:sz w:val="24"/>
          <w:szCs w:val="24"/>
        </w:rPr>
        <w:t xml:space="preserve">feeling </w:t>
      </w:r>
      <w:r w:rsidR="00262052" w:rsidRPr="003C040D">
        <w:rPr>
          <w:b w:val="0"/>
          <w:bCs w:val="0"/>
          <w:sz w:val="24"/>
          <w:szCs w:val="24"/>
        </w:rPr>
        <w:t>secure “and</w:t>
      </w:r>
      <w:r w:rsidR="00172812" w:rsidRPr="003C040D">
        <w:rPr>
          <w:b w:val="0"/>
          <w:bCs w:val="0"/>
          <w:sz w:val="24"/>
          <w:szCs w:val="24"/>
        </w:rPr>
        <w:t xml:space="preserve"> “send”-in Arabic grammar- are both singular. If by the</w:t>
      </w:r>
      <w:r w:rsidR="00B56081" w:rsidRPr="003C040D">
        <w:rPr>
          <w:b w:val="0"/>
          <w:bCs w:val="0"/>
          <w:sz w:val="24"/>
          <w:szCs w:val="24"/>
        </w:rPr>
        <w:t xml:space="preserve"> </w:t>
      </w:r>
      <w:r w:rsidR="00B56081" w:rsidRPr="003C040D">
        <w:rPr>
          <w:b w:val="0"/>
          <w:bCs w:val="0"/>
          <w:i/>
          <w:sz w:val="24"/>
          <w:szCs w:val="24"/>
        </w:rPr>
        <w:t>“m</w:t>
      </w:r>
      <w:r w:rsidR="0003170B" w:rsidRPr="003C040D">
        <w:rPr>
          <w:b w:val="0"/>
          <w:bCs w:val="0"/>
          <w:i/>
          <w:sz w:val="24"/>
          <w:szCs w:val="24"/>
        </w:rPr>
        <w:t>a</w:t>
      </w:r>
      <w:r w:rsidR="00B56081" w:rsidRPr="003C040D">
        <w:rPr>
          <w:b w:val="0"/>
          <w:bCs w:val="0"/>
          <w:i/>
          <w:sz w:val="24"/>
          <w:szCs w:val="24"/>
        </w:rPr>
        <w:t>nn”</w:t>
      </w:r>
      <w:r w:rsidR="00B56081" w:rsidRPr="003C040D">
        <w:rPr>
          <w:b w:val="0"/>
          <w:bCs w:val="0"/>
          <w:sz w:val="24"/>
          <w:szCs w:val="24"/>
        </w:rPr>
        <w:t xml:space="preserve"> </w:t>
      </w:r>
      <w:r w:rsidR="0003170B" w:rsidRPr="003C040D">
        <w:rPr>
          <w:b w:val="0"/>
          <w:bCs w:val="0"/>
          <w:sz w:val="24"/>
          <w:szCs w:val="24"/>
        </w:rPr>
        <w:t>conj</w:t>
      </w:r>
      <w:r w:rsidR="00FB1719" w:rsidRPr="003C040D">
        <w:rPr>
          <w:b w:val="0"/>
          <w:bCs w:val="0"/>
          <w:sz w:val="24"/>
          <w:szCs w:val="24"/>
        </w:rPr>
        <w:t>u</w:t>
      </w:r>
      <w:r w:rsidR="0003170B" w:rsidRPr="003C040D">
        <w:rPr>
          <w:b w:val="0"/>
          <w:bCs w:val="0"/>
          <w:sz w:val="24"/>
          <w:szCs w:val="24"/>
        </w:rPr>
        <w:t>n</w:t>
      </w:r>
      <w:r w:rsidR="00FB1719" w:rsidRPr="003C040D">
        <w:rPr>
          <w:b w:val="0"/>
          <w:bCs w:val="0"/>
          <w:sz w:val="24"/>
          <w:szCs w:val="24"/>
        </w:rPr>
        <w:t>c</w:t>
      </w:r>
      <w:r w:rsidR="0003170B" w:rsidRPr="003C040D">
        <w:rPr>
          <w:b w:val="0"/>
          <w:bCs w:val="0"/>
          <w:sz w:val="24"/>
          <w:szCs w:val="24"/>
        </w:rPr>
        <w:t xml:space="preserve">tive for the </w:t>
      </w:r>
      <w:r w:rsidR="00B56081" w:rsidRPr="003C040D">
        <w:rPr>
          <w:b w:val="0"/>
          <w:bCs w:val="0"/>
          <w:i/>
          <w:sz w:val="24"/>
          <w:szCs w:val="24"/>
        </w:rPr>
        <w:t>Malaék</w:t>
      </w:r>
      <w:r w:rsidR="00B56081" w:rsidRPr="003C040D">
        <w:rPr>
          <w:b w:val="0"/>
          <w:bCs w:val="0"/>
          <w:sz w:val="24"/>
          <w:szCs w:val="24"/>
        </w:rPr>
        <w:t xml:space="preserve"> or angles</w:t>
      </w:r>
      <w:r w:rsidR="0003170B" w:rsidRPr="003C040D">
        <w:rPr>
          <w:b w:val="0"/>
          <w:bCs w:val="0"/>
          <w:sz w:val="24"/>
          <w:szCs w:val="24"/>
        </w:rPr>
        <w:t xml:space="preserve"> if it</w:t>
      </w:r>
      <w:r w:rsidR="00B56081" w:rsidRPr="003C040D">
        <w:rPr>
          <w:b w:val="0"/>
          <w:bCs w:val="0"/>
          <w:sz w:val="24"/>
          <w:szCs w:val="24"/>
        </w:rPr>
        <w:t xml:space="preserve"> conveys plural meaning, the </w:t>
      </w:r>
      <w:r w:rsidR="00F17B84" w:rsidRPr="003C040D">
        <w:rPr>
          <w:b w:val="0"/>
          <w:bCs w:val="0"/>
          <w:sz w:val="24"/>
          <w:szCs w:val="24"/>
        </w:rPr>
        <w:t>pronouns</w:t>
      </w:r>
      <w:r w:rsidR="00B56081" w:rsidRPr="003C040D">
        <w:rPr>
          <w:b w:val="0"/>
          <w:bCs w:val="0"/>
          <w:sz w:val="24"/>
          <w:szCs w:val="24"/>
        </w:rPr>
        <w:t xml:space="preserve"> addressing </w:t>
      </w:r>
      <w:r w:rsidR="00B56081" w:rsidRPr="003C040D">
        <w:rPr>
          <w:b w:val="0"/>
          <w:bCs w:val="0"/>
          <w:i/>
          <w:sz w:val="24"/>
          <w:szCs w:val="24"/>
        </w:rPr>
        <w:t>Malaeik</w:t>
      </w:r>
      <w:r w:rsidR="00B56081" w:rsidRPr="003C040D">
        <w:rPr>
          <w:b w:val="0"/>
          <w:bCs w:val="0"/>
          <w:sz w:val="24"/>
          <w:szCs w:val="24"/>
        </w:rPr>
        <w:t xml:space="preserve"> must be then in plural form too and the verbs would be to </w:t>
      </w:r>
      <w:r w:rsidR="00262052" w:rsidRPr="003C040D">
        <w:rPr>
          <w:b w:val="0"/>
          <w:bCs w:val="0"/>
          <w:sz w:val="24"/>
          <w:szCs w:val="24"/>
        </w:rPr>
        <w:t>“” warning</w:t>
      </w:r>
      <w:r w:rsidR="00B56081" w:rsidRPr="003C040D">
        <w:rPr>
          <w:b w:val="0"/>
          <w:bCs w:val="0"/>
          <w:sz w:val="24"/>
          <w:szCs w:val="24"/>
        </w:rPr>
        <w:t xml:space="preserve"> to you- in plural form- Arabic grammar) and “send to you (in plural form)- In Arabic grammar.</w:t>
      </w:r>
    </w:p>
    <w:p w14:paraId="212C7D65" w14:textId="77777777" w:rsidR="007E1C9F" w:rsidRPr="003C040D" w:rsidRDefault="008C147C" w:rsidP="0003170B">
      <w:pPr>
        <w:pStyle w:val="Heading2"/>
        <w:numPr>
          <w:ilvl w:val="0"/>
          <w:numId w:val="12"/>
        </w:numPr>
        <w:shd w:val="clear" w:color="auto" w:fill="FFFFFF"/>
        <w:spacing w:before="75" w:beforeAutospacing="0" w:after="0" w:afterAutospacing="0"/>
        <w:jc w:val="both"/>
        <w:rPr>
          <w:b w:val="0"/>
          <w:bCs w:val="0"/>
          <w:sz w:val="24"/>
          <w:szCs w:val="24"/>
        </w:rPr>
      </w:pPr>
      <w:r w:rsidRPr="003C040D">
        <w:rPr>
          <w:b w:val="0"/>
          <w:bCs w:val="0"/>
          <w:sz w:val="24"/>
          <w:szCs w:val="24"/>
        </w:rPr>
        <w:t xml:space="preserve">It is only Allah the Most High, the Creator of Universes Who being on top of the </w:t>
      </w:r>
      <w:r w:rsidR="00F17B84" w:rsidRPr="003C040D">
        <w:rPr>
          <w:b w:val="0"/>
          <w:bCs w:val="0"/>
          <w:sz w:val="24"/>
          <w:szCs w:val="24"/>
        </w:rPr>
        <w:t>Heavens</w:t>
      </w:r>
      <w:r w:rsidRPr="003C040D">
        <w:rPr>
          <w:b w:val="0"/>
          <w:bCs w:val="0"/>
          <w:sz w:val="24"/>
          <w:szCs w:val="24"/>
        </w:rPr>
        <w:t xml:space="preserve"> can do acts such as order to be swallowed by earth or sending </w:t>
      </w:r>
      <w:r w:rsidR="00F17B84" w:rsidRPr="003C040D">
        <w:rPr>
          <w:b w:val="0"/>
          <w:bCs w:val="0"/>
          <w:sz w:val="24"/>
          <w:szCs w:val="24"/>
        </w:rPr>
        <w:t>hurricane</w:t>
      </w:r>
      <w:r w:rsidRPr="003C040D">
        <w:rPr>
          <w:b w:val="0"/>
          <w:bCs w:val="0"/>
          <w:sz w:val="24"/>
          <w:szCs w:val="24"/>
        </w:rPr>
        <w:t xml:space="preserve"> on earth. If </w:t>
      </w:r>
      <w:r w:rsidR="0003170B" w:rsidRPr="003C040D">
        <w:rPr>
          <w:b w:val="0"/>
          <w:bCs w:val="0"/>
          <w:sz w:val="24"/>
          <w:szCs w:val="24"/>
        </w:rPr>
        <w:t>“</w:t>
      </w:r>
      <w:r w:rsidR="0003170B" w:rsidRPr="003C040D">
        <w:rPr>
          <w:b w:val="0"/>
          <w:bCs w:val="0"/>
          <w:i/>
          <w:sz w:val="24"/>
          <w:szCs w:val="24"/>
        </w:rPr>
        <w:t>ma</w:t>
      </w:r>
      <w:r w:rsidR="00F17B84" w:rsidRPr="003C040D">
        <w:rPr>
          <w:b w:val="0"/>
          <w:bCs w:val="0"/>
          <w:i/>
          <w:sz w:val="24"/>
          <w:szCs w:val="24"/>
        </w:rPr>
        <w:t>n</w:t>
      </w:r>
      <w:r w:rsidRPr="003C040D">
        <w:rPr>
          <w:b w:val="0"/>
          <w:bCs w:val="0"/>
          <w:i/>
          <w:sz w:val="24"/>
          <w:szCs w:val="24"/>
        </w:rPr>
        <w:t>n</w:t>
      </w:r>
      <w:r w:rsidR="0003170B" w:rsidRPr="003C040D">
        <w:rPr>
          <w:b w:val="0"/>
          <w:bCs w:val="0"/>
          <w:i/>
          <w:sz w:val="24"/>
          <w:szCs w:val="24"/>
        </w:rPr>
        <w:t>”</w:t>
      </w:r>
      <w:r w:rsidRPr="003C040D">
        <w:rPr>
          <w:b w:val="0"/>
          <w:bCs w:val="0"/>
          <w:sz w:val="24"/>
          <w:szCs w:val="24"/>
        </w:rPr>
        <w:t xml:space="preserve"> mean</w:t>
      </w:r>
      <w:r w:rsidR="0003170B" w:rsidRPr="003C040D">
        <w:rPr>
          <w:b w:val="0"/>
          <w:bCs w:val="0"/>
          <w:sz w:val="24"/>
          <w:szCs w:val="24"/>
        </w:rPr>
        <w:t>t referring</w:t>
      </w:r>
      <w:r w:rsidRPr="003C040D">
        <w:rPr>
          <w:b w:val="0"/>
          <w:bCs w:val="0"/>
          <w:sz w:val="24"/>
          <w:szCs w:val="24"/>
        </w:rPr>
        <w:t xml:space="preserve"> </w:t>
      </w:r>
      <w:r w:rsidRPr="003C040D">
        <w:rPr>
          <w:b w:val="0"/>
          <w:bCs w:val="0"/>
          <w:i/>
          <w:sz w:val="24"/>
          <w:szCs w:val="24"/>
        </w:rPr>
        <w:t>Malaék</w:t>
      </w:r>
      <w:r w:rsidR="0003170B" w:rsidRPr="003C040D">
        <w:rPr>
          <w:b w:val="0"/>
          <w:bCs w:val="0"/>
          <w:i/>
          <w:sz w:val="24"/>
          <w:szCs w:val="24"/>
        </w:rPr>
        <w:t>,</w:t>
      </w:r>
      <w:r w:rsidRPr="003C040D">
        <w:rPr>
          <w:b w:val="0"/>
          <w:bCs w:val="0"/>
          <w:sz w:val="24"/>
          <w:szCs w:val="24"/>
        </w:rPr>
        <w:t xml:space="preserve"> what kind of angles are in the </w:t>
      </w:r>
      <w:r w:rsidR="00F17B84" w:rsidRPr="003C040D">
        <w:rPr>
          <w:b w:val="0"/>
          <w:bCs w:val="0"/>
          <w:sz w:val="24"/>
          <w:szCs w:val="24"/>
        </w:rPr>
        <w:t>heaven</w:t>
      </w:r>
      <w:r w:rsidRPr="003C040D">
        <w:rPr>
          <w:b w:val="0"/>
          <w:bCs w:val="0"/>
          <w:sz w:val="24"/>
          <w:szCs w:val="24"/>
        </w:rPr>
        <w:t xml:space="preserve"> who can push people to be swallowed by the earth or send a storms.</w:t>
      </w:r>
    </w:p>
    <w:p w14:paraId="42D360CF" w14:textId="77777777" w:rsidR="008C147C" w:rsidRPr="003C040D" w:rsidRDefault="008C147C" w:rsidP="0045411A">
      <w:pPr>
        <w:pStyle w:val="Heading2"/>
        <w:numPr>
          <w:ilvl w:val="0"/>
          <w:numId w:val="12"/>
        </w:numPr>
        <w:shd w:val="clear" w:color="auto" w:fill="FFFFFF"/>
        <w:spacing w:before="75" w:beforeAutospacing="0" w:after="0" w:afterAutospacing="0"/>
        <w:rPr>
          <w:b w:val="0"/>
          <w:bCs w:val="0"/>
          <w:sz w:val="24"/>
          <w:szCs w:val="24"/>
        </w:rPr>
      </w:pPr>
      <w:r w:rsidRPr="003C040D">
        <w:rPr>
          <w:b w:val="0"/>
          <w:bCs w:val="0"/>
          <w:sz w:val="24"/>
          <w:szCs w:val="24"/>
        </w:rPr>
        <w:t xml:space="preserve">Allah, the Most High in another part directly addresses Himself when He says, </w:t>
      </w:r>
    </w:p>
    <w:p w14:paraId="4235CC3A" w14:textId="77777777" w:rsidR="008C147C" w:rsidRPr="003C040D" w:rsidRDefault="00EF01B9" w:rsidP="00EF01B9">
      <w:pPr>
        <w:pStyle w:val="Heading2"/>
        <w:shd w:val="clear" w:color="auto" w:fill="FFFFFF"/>
        <w:bidi/>
        <w:spacing w:before="75" w:beforeAutospacing="0" w:after="0" w:afterAutospacing="0"/>
        <w:jc w:val="both"/>
        <w:rPr>
          <w:b w:val="0"/>
          <w:bCs w:val="0"/>
          <w:sz w:val="24"/>
          <w:szCs w:val="24"/>
        </w:rPr>
      </w:pPr>
      <w:r w:rsidRPr="003C040D">
        <w:rPr>
          <w:b w:val="0"/>
          <w:bCs w:val="0"/>
          <w:sz w:val="24"/>
          <w:szCs w:val="24"/>
        </w:rPr>
        <w:sym w:font="AGA Arabesque" w:char="F029"/>
      </w:r>
      <w:r w:rsidR="008C147C" w:rsidRPr="003C040D">
        <w:rPr>
          <w:b w:val="0"/>
          <w:bCs w:val="0"/>
          <w:sz w:val="24"/>
          <w:szCs w:val="24"/>
        </w:rPr>
        <w:t xml:space="preserve">  </w:t>
      </w:r>
      <w:r w:rsidR="008C147C" w:rsidRPr="003C040D">
        <w:rPr>
          <w:rStyle w:val="number"/>
          <w:sz w:val="24"/>
          <w:szCs w:val="24"/>
          <w:rtl/>
        </w:rPr>
        <w:t>أَفَأَمِنَ الَّذِينَ مَكَرُوا السَّيِّئَاتِ أَنْ يَخْسِفَ اللَّهُ بِهِمُ الْأَرْضَ أَوْ يَأْتِيَهُمُ الْعَذَابُ مِنْ حَيْثُ لَا يَشْعُرُونَ (45)</w:t>
      </w:r>
      <w:r w:rsidRPr="003C040D">
        <w:rPr>
          <w:rFonts w:hint="cs"/>
          <w:b w:val="0"/>
          <w:bCs w:val="0"/>
          <w:sz w:val="24"/>
          <w:szCs w:val="24"/>
          <w:lang w:bidi="fa-IR"/>
        </w:rPr>
        <w:sym w:font="AGA Arabesque" w:char="F028"/>
      </w:r>
      <w:r w:rsidRPr="003C040D">
        <w:rPr>
          <w:rFonts w:hint="cs"/>
          <w:b w:val="0"/>
          <w:bCs w:val="0"/>
          <w:sz w:val="24"/>
          <w:szCs w:val="24"/>
          <w:rtl/>
          <w:lang w:bidi="fa-IR"/>
        </w:rPr>
        <w:t xml:space="preserve"> [النحل]</w:t>
      </w:r>
      <w:r w:rsidR="008C147C" w:rsidRPr="003C040D">
        <w:rPr>
          <w:b w:val="0"/>
          <w:bCs w:val="0"/>
          <w:sz w:val="24"/>
          <w:szCs w:val="24"/>
        </w:rPr>
        <w:t xml:space="preserve"> </w:t>
      </w:r>
    </w:p>
    <w:p w14:paraId="24E89D8C" w14:textId="77777777" w:rsidR="008C147C" w:rsidRPr="003C040D" w:rsidRDefault="008C147C" w:rsidP="00FB1719">
      <w:pPr>
        <w:pStyle w:val="Heading2"/>
        <w:numPr>
          <w:ilvl w:val="0"/>
          <w:numId w:val="13"/>
        </w:numPr>
        <w:shd w:val="clear" w:color="auto" w:fill="FFFFFF"/>
        <w:spacing w:before="75" w:beforeAutospacing="0" w:after="0" w:afterAutospacing="0"/>
        <w:ind w:left="360"/>
        <w:jc w:val="both"/>
        <w:rPr>
          <w:b w:val="0"/>
          <w:bCs w:val="0"/>
          <w:sz w:val="24"/>
          <w:szCs w:val="24"/>
        </w:rPr>
      </w:pPr>
      <w:r w:rsidRPr="003C040D">
        <w:rPr>
          <w:b w:val="0"/>
          <w:sz w:val="24"/>
          <w:szCs w:val="24"/>
        </w:rPr>
        <w:t>Do then those who devise evil plots feel secure that Allah will not sink them into the earth, or that the torment will not seize them from directions they perceive not?”</w:t>
      </w:r>
      <w:r w:rsidRPr="003C040D">
        <w:rPr>
          <w:b w:val="0"/>
          <w:bCs w:val="0"/>
          <w:sz w:val="24"/>
          <w:szCs w:val="24"/>
        </w:rPr>
        <w:t xml:space="preserve">  An-Nahl “45 . </w:t>
      </w:r>
      <w:r w:rsidR="00262052" w:rsidRPr="003C040D">
        <w:rPr>
          <w:b w:val="0"/>
          <w:bCs w:val="0"/>
          <w:sz w:val="24"/>
          <w:szCs w:val="24"/>
        </w:rPr>
        <w:t>We see</w:t>
      </w:r>
      <w:r w:rsidRPr="003C040D">
        <w:rPr>
          <w:b w:val="0"/>
          <w:bCs w:val="0"/>
          <w:sz w:val="24"/>
          <w:szCs w:val="24"/>
        </w:rPr>
        <w:t xml:space="preserve"> here the </w:t>
      </w:r>
      <w:r w:rsidR="00FB1719" w:rsidRPr="003C040D">
        <w:rPr>
          <w:b w:val="0"/>
          <w:bCs w:val="0"/>
          <w:sz w:val="24"/>
          <w:szCs w:val="24"/>
        </w:rPr>
        <w:t>v</w:t>
      </w:r>
      <w:r w:rsidR="0003170B" w:rsidRPr="003C040D">
        <w:rPr>
          <w:b w:val="0"/>
          <w:bCs w:val="0"/>
          <w:sz w:val="24"/>
          <w:szCs w:val="24"/>
        </w:rPr>
        <w:t>erb</w:t>
      </w:r>
      <w:r w:rsidRPr="003C040D">
        <w:rPr>
          <w:b w:val="0"/>
          <w:bCs w:val="0"/>
          <w:sz w:val="24"/>
          <w:szCs w:val="24"/>
        </w:rPr>
        <w:t xml:space="preserve"> </w:t>
      </w:r>
      <w:r w:rsidRPr="003C040D">
        <w:rPr>
          <w:b w:val="0"/>
          <w:bCs w:val="0"/>
          <w:i/>
          <w:sz w:val="24"/>
          <w:szCs w:val="24"/>
        </w:rPr>
        <w:t>“</w:t>
      </w:r>
      <w:r w:rsidR="00262052" w:rsidRPr="003C040D">
        <w:rPr>
          <w:b w:val="0"/>
          <w:bCs w:val="0"/>
          <w:i/>
          <w:sz w:val="24"/>
          <w:szCs w:val="24"/>
        </w:rPr>
        <w:t>Yaqshaf</w:t>
      </w:r>
      <w:r w:rsidR="00262052" w:rsidRPr="003C040D">
        <w:rPr>
          <w:b w:val="0"/>
          <w:bCs w:val="0"/>
          <w:sz w:val="24"/>
          <w:szCs w:val="24"/>
        </w:rPr>
        <w:t>” (</w:t>
      </w:r>
      <w:r w:rsidRPr="003C040D">
        <w:rPr>
          <w:b w:val="0"/>
          <w:bCs w:val="0"/>
          <w:sz w:val="24"/>
          <w:szCs w:val="24"/>
        </w:rPr>
        <w:t xml:space="preserve">feel </w:t>
      </w:r>
      <w:r w:rsidR="00262052" w:rsidRPr="003C040D">
        <w:rPr>
          <w:b w:val="0"/>
          <w:bCs w:val="0"/>
          <w:sz w:val="24"/>
          <w:szCs w:val="24"/>
        </w:rPr>
        <w:t>secure) Is</w:t>
      </w:r>
      <w:r w:rsidR="000D5494" w:rsidRPr="003C040D">
        <w:rPr>
          <w:b w:val="0"/>
          <w:bCs w:val="0"/>
          <w:sz w:val="24"/>
          <w:szCs w:val="24"/>
        </w:rPr>
        <w:t xml:space="preserve"> directly attributed to Allah, </w:t>
      </w:r>
      <w:r w:rsidR="00262052" w:rsidRPr="003C040D">
        <w:rPr>
          <w:b w:val="0"/>
          <w:bCs w:val="0"/>
          <w:sz w:val="24"/>
          <w:szCs w:val="24"/>
        </w:rPr>
        <w:t>the Most</w:t>
      </w:r>
      <w:r w:rsidR="000D5494" w:rsidRPr="003C040D">
        <w:rPr>
          <w:b w:val="0"/>
          <w:bCs w:val="0"/>
          <w:sz w:val="24"/>
          <w:szCs w:val="24"/>
        </w:rPr>
        <w:t xml:space="preserve"> High).</w:t>
      </w:r>
    </w:p>
    <w:p w14:paraId="0AF0BA7C" w14:textId="77777777" w:rsidR="000D5494" w:rsidRPr="003C040D" w:rsidRDefault="000D5494" w:rsidP="0045411A">
      <w:pPr>
        <w:pStyle w:val="Heading2"/>
        <w:shd w:val="clear" w:color="auto" w:fill="FFFFFF"/>
        <w:spacing w:before="75" w:beforeAutospacing="0" w:after="0" w:afterAutospacing="0"/>
        <w:rPr>
          <w:b w:val="0"/>
          <w:bCs w:val="0"/>
          <w:sz w:val="24"/>
          <w:szCs w:val="24"/>
        </w:rPr>
      </w:pPr>
    </w:p>
    <w:p w14:paraId="502EEA7B" w14:textId="77777777" w:rsidR="000D5494" w:rsidRPr="003C040D" w:rsidRDefault="0003170B" w:rsidP="007D178A">
      <w:pPr>
        <w:pStyle w:val="Heading2"/>
        <w:numPr>
          <w:ilvl w:val="0"/>
          <w:numId w:val="13"/>
        </w:numPr>
        <w:shd w:val="clear" w:color="auto" w:fill="FFFFFF"/>
        <w:spacing w:before="75" w:beforeAutospacing="0" w:after="0" w:afterAutospacing="0"/>
        <w:ind w:left="360"/>
        <w:jc w:val="both"/>
        <w:rPr>
          <w:rStyle w:val="number"/>
          <w:b w:val="0"/>
          <w:bCs w:val="0"/>
          <w:sz w:val="24"/>
          <w:szCs w:val="24"/>
        </w:rPr>
      </w:pPr>
      <w:r w:rsidRPr="003C040D">
        <w:rPr>
          <w:b w:val="0"/>
          <w:bCs w:val="0"/>
          <w:sz w:val="24"/>
          <w:szCs w:val="24"/>
        </w:rPr>
        <w:t>For revelation</w:t>
      </w:r>
      <w:r w:rsidR="007D178A" w:rsidRPr="003C040D">
        <w:rPr>
          <w:b w:val="0"/>
          <w:bCs w:val="0"/>
          <w:sz w:val="24"/>
          <w:szCs w:val="24"/>
        </w:rPr>
        <w:t>s</w:t>
      </w:r>
      <w:r w:rsidRPr="003C040D">
        <w:rPr>
          <w:b w:val="0"/>
          <w:bCs w:val="0"/>
          <w:sz w:val="24"/>
          <w:szCs w:val="24"/>
        </w:rPr>
        <w:t>, the verb</w:t>
      </w:r>
      <w:r w:rsidR="00FB1719" w:rsidRPr="003C040D">
        <w:rPr>
          <w:b w:val="0"/>
          <w:bCs w:val="0"/>
          <w:sz w:val="24"/>
          <w:szCs w:val="24"/>
        </w:rPr>
        <w:t>s</w:t>
      </w:r>
      <w:r w:rsidR="000D5494" w:rsidRPr="003C040D">
        <w:rPr>
          <w:b w:val="0"/>
          <w:bCs w:val="0"/>
          <w:sz w:val="24"/>
          <w:szCs w:val="24"/>
        </w:rPr>
        <w:t xml:space="preserve"> descending or sending down (</w:t>
      </w:r>
      <w:r w:rsidR="000D5494" w:rsidRPr="003C040D">
        <w:rPr>
          <w:b w:val="0"/>
          <w:bCs w:val="0"/>
          <w:i/>
          <w:sz w:val="24"/>
          <w:szCs w:val="24"/>
        </w:rPr>
        <w:t>Nozul and Enzal)</w:t>
      </w:r>
      <w:r w:rsidR="007D178A" w:rsidRPr="003C040D">
        <w:rPr>
          <w:b w:val="0"/>
          <w:bCs w:val="0"/>
          <w:sz w:val="24"/>
          <w:szCs w:val="24"/>
        </w:rPr>
        <w:t xml:space="preserve"> are used. It means revel</w:t>
      </w:r>
      <w:r w:rsidR="000D5494" w:rsidRPr="003C040D">
        <w:rPr>
          <w:b w:val="0"/>
          <w:bCs w:val="0"/>
          <w:sz w:val="24"/>
          <w:szCs w:val="24"/>
        </w:rPr>
        <w:t xml:space="preserve">ation or sending message from </w:t>
      </w:r>
      <w:r w:rsidR="00F17B84" w:rsidRPr="003C040D">
        <w:rPr>
          <w:b w:val="0"/>
          <w:bCs w:val="0"/>
          <w:sz w:val="24"/>
          <w:szCs w:val="24"/>
        </w:rPr>
        <w:t>A</w:t>
      </w:r>
      <w:r w:rsidR="000D5494" w:rsidRPr="003C040D">
        <w:rPr>
          <w:b w:val="0"/>
          <w:bCs w:val="0"/>
          <w:sz w:val="24"/>
          <w:szCs w:val="24"/>
        </w:rPr>
        <w:t xml:space="preserve">llah is descending, coming from </w:t>
      </w:r>
      <w:r w:rsidR="00F17B84" w:rsidRPr="003C040D">
        <w:rPr>
          <w:b w:val="0"/>
          <w:bCs w:val="0"/>
          <w:sz w:val="24"/>
          <w:szCs w:val="24"/>
        </w:rPr>
        <w:t>above</w:t>
      </w:r>
      <w:r w:rsidR="000D5494" w:rsidRPr="003C040D">
        <w:rPr>
          <w:b w:val="0"/>
          <w:bCs w:val="0"/>
          <w:sz w:val="24"/>
          <w:szCs w:val="24"/>
        </w:rPr>
        <w:t xml:space="preserve">. Some believe the word Nozul or descend means lowering in rank. That is, the message of Allah is coming from a Highest rank to the lower rank. This </w:t>
      </w:r>
      <w:r w:rsidR="00262052" w:rsidRPr="003C040D">
        <w:rPr>
          <w:b w:val="0"/>
          <w:bCs w:val="0"/>
          <w:sz w:val="24"/>
          <w:szCs w:val="24"/>
        </w:rPr>
        <w:t>cannot</w:t>
      </w:r>
      <w:r w:rsidR="000D5494" w:rsidRPr="003C040D">
        <w:rPr>
          <w:b w:val="0"/>
          <w:bCs w:val="0"/>
          <w:sz w:val="24"/>
          <w:szCs w:val="24"/>
        </w:rPr>
        <w:t xml:space="preserve"> be accurate bec</w:t>
      </w:r>
      <w:r w:rsidR="007D178A" w:rsidRPr="003C040D">
        <w:rPr>
          <w:b w:val="0"/>
          <w:bCs w:val="0"/>
          <w:sz w:val="24"/>
          <w:szCs w:val="24"/>
        </w:rPr>
        <w:t>ause</w:t>
      </w:r>
      <w:r w:rsidR="000D5494" w:rsidRPr="003C040D">
        <w:rPr>
          <w:b w:val="0"/>
          <w:bCs w:val="0"/>
          <w:sz w:val="24"/>
          <w:szCs w:val="24"/>
        </w:rPr>
        <w:t xml:space="preserve"> the message is given by Allah the Most High to </w:t>
      </w:r>
      <w:r w:rsidR="00262052" w:rsidRPr="003C040D">
        <w:rPr>
          <w:b w:val="0"/>
          <w:bCs w:val="0"/>
          <w:sz w:val="24"/>
          <w:szCs w:val="24"/>
        </w:rPr>
        <w:t>Gabriel</w:t>
      </w:r>
      <w:r w:rsidR="000D5494" w:rsidRPr="003C040D">
        <w:rPr>
          <w:b w:val="0"/>
          <w:bCs w:val="0"/>
          <w:sz w:val="24"/>
          <w:szCs w:val="24"/>
        </w:rPr>
        <w:t xml:space="preserve"> </w:t>
      </w:r>
      <w:r w:rsidR="000D5494" w:rsidRPr="003C040D">
        <w:rPr>
          <w:rStyle w:val="number"/>
          <w:sz w:val="24"/>
          <w:szCs w:val="24"/>
        </w:rPr>
        <w:sym w:font="AGA Arabesque" w:char="F075"/>
      </w:r>
      <w:r w:rsidR="000D5494" w:rsidRPr="003C040D">
        <w:rPr>
          <w:rStyle w:val="number"/>
          <w:sz w:val="24"/>
          <w:szCs w:val="24"/>
        </w:rPr>
        <w:t xml:space="preserve"> </w:t>
      </w:r>
      <w:r w:rsidR="000D5494" w:rsidRPr="003C040D">
        <w:rPr>
          <w:rStyle w:val="number"/>
          <w:b w:val="0"/>
          <w:sz w:val="24"/>
          <w:szCs w:val="24"/>
        </w:rPr>
        <w:t xml:space="preserve"> and is presented to the Prophet </w:t>
      </w:r>
      <w:r w:rsidR="000D5494" w:rsidRPr="003C040D">
        <w:rPr>
          <w:rStyle w:val="number"/>
          <w:sz w:val="24"/>
          <w:szCs w:val="24"/>
        </w:rPr>
        <w:sym w:font="AGA Arabesque" w:char="F075"/>
      </w:r>
      <w:r w:rsidR="000D5494" w:rsidRPr="003C040D">
        <w:rPr>
          <w:rStyle w:val="number"/>
          <w:sz w:val="24"/>
          <w:szCs w:val="24"/>
        </w:rPr>
        <w:t xml:space="preserve"> </w:t>
      </w:r>
      <w:r w:rsidR="000D5494" w:rsidRPr="003C040D">
        <w:rPr>
          <w:rStyle w:val="number"/>
          <w:b w:val="0"/>
          <w:sz w:val="24"/>
          <w:szCs w:val="24"/>
        </w:rPr>
        <w:t xml:space="preserve">by </w:t>
      </w:r>
      <w:r w:rsidR="00262052" w:rsidRPr="003C040D">
        <w:rPr>
          <w:rStyle w:val="number"/>
          <w:b w:val="0"/>
          <w:sz w:val="24"/>
          <w:szCs w:val="24"/>
        </w:rPr>
        <w:t>Gabriel</w:t>
      </w:r>
      <w:r w:rsidR="000D5494" w:rsidRPr="003C040D">
        <w:rPr>
          <w:rStyle w:val="number"/>
          <w:b w:val="0"/>
          <w:sz w:val="24"/>
          <w:szCs w:val="24"/>
        </w:rPr>
        <w:t xml:space="preserve">, while the rank of the Prophet </w:t>
      </w:r>
      <w:r w:rsidR="000D5494" w:rsidRPr="003C040D">
        <w:rPr>
          <w:rStyle w:val="number"/>
          <w:sz w:val="24"/>
          <w:szCs w:val="24"/>
        </w:rPr>
        <w:sym w:font="AGA Arabesque" w:char="F075"/>
      </w:r>
      <w:r w:rsidR="000D5494" w:rsidRPr="003C040D">
        <w:rPr>
          <w:rStyle w:val="number"/>
          <w:sz w:val="24"/>
          <w:szCs w:val="24"/>
        </w:rPr>
        <w:t xml:space="preserve"> </w:t>
      </w:r>
      <w:r w:rsidR="000D5494" w:rsidRPr="003C040D">
        <w:rPr>
          <w:rStyle w:val="number"/>
          <w:b w:val="0"/>
          <w:sz w:val="24"/>
          <w:szCs w:val="24"/>
        </w:rPr>
        <w:t xml:space="preserve"> is higher than the rank of </w:t>
      </w:r>
      <w:r w:rsidR="00262052" w:rsidRPr="003C040D">
        <w:rPr>
          <w:b w:val="0"/>
          <w:bCs w:val="0"/>
          <w:sz w:val="24"/>
          <w:szCs w:val="24"/>
        </w:rPr>
        <w:t>Gabriel</w:t>
      </w:r>
      <w:r w:rsidR="000D5494" w:rsidRPr="003C040D">
        <w:rPr>
          <w:b w:val="0"/>
          <w:bCs w:val="0"/>
          <w:sz w:val="24"/>
          <w:szCs w:val="24"/>
        </w:rPr>
        <w:t xml:space="preserve"> </w:t>
      </w:r>
      <w:r w:rsidR="000D5494" w:rsidRPr="003C040D">
        <w:rPr>
          <w:rStyle w:val="number"/>
          <w:sz w:val="24"/>
          <w:szCs w:val="24"/>
        </w:rPr>
        <w:sym w:font="AGA Arabesque" w:char="F075"/>
      </w:r>
      <w:r w:rsidR="000D5494" w:rsidRPr="003C040D">
        <w:rPr>
          <w:rStyle w:val="number"/>
          <w:b w:val="0"/>
          <w:sz w:val="24"/>
          <w:szCs w:val="24"/>
        </w:rPr>
        <w:t>.</w:t>
      </w:r>
    </w:p>
    <w:p w14:paraId="32E65CCE" w14:textId="77777777" w:rsidR="000D5494" w:rsidRPr="003C040D" w:rsidRDefault="000D5494" w:rsidP="0045411A">
      <w:pPr>
        <w:pStyle w:val="ListParagraph"/>
        <w:spacing w:line="240" w:lineRule="auto"/>
        <w:rPr>
          <w:rStyle w:val="number"/>
          <w:rFonts w:ascii="Times New Roman" w:hAnsi="Times New Roman" w:cs="Times New Roman"/>
          <w:b/>
          <w:bCs/>
          <w:sz w:val="24"/>
          <w:szCs w:val="24"/>
        </w:rPr>
      </w:pPr>
    </w:p>
    <w:p w14:paraId="4A8328CC" w14:textId="77777777" w:rsidR="000D5494" w:rsidRPr="003C040D" w:rsidRDefault="000D5494" w:rsidP="00FB1719">
      <w:pPr>
        <w:pStyle w:val="Heading2"/>
        <w:numPr>
          <w:ilvl w:val="0"/>
          <w:numId w:val="13"/>
        </w:numPr>
        <w:shd w:val="clear" w:color="auto" w:fill="FFFFFF"/>
        <w:spacing w:before="75" w:beforeAutospacing="0" w:after="0" w:afterAutospacing="0"/>
        <w:ind w:left="360"/>
        <w:jc w:val="both"/>
        <w:rPr>
          <w:rStyle w:val="number"/>
          <w:b w:val="0"/>
          <w:bCs w:val="0"/>
          <w:sz w:val="24"/>
          <w:szCs w:val="24"/>
        </w:rPr>
      </w:pPr>
      <w:r w:rsidRPr="003C040D">
        <w:rPr>
          <w:rStyle w:val="number"/>
          <w:b w:val="0"/>
          <w:bCs w:val="0"/>
          <w:sz w:val="24"/>
          <w:szCs w:val="24"/>
        </w:rPr>
        <w:t xml:space="preserve">One of the attributes of Allah the Most High is being in </w:t>
      </w:r>
      <w:r w:rsidRPr="003C040D">
        <w:rPr>
          <w:rStyle w:val="number"/>
          <w:b w:val="0"/>
          <w:bCs w:val="0"/>
          <w:i/>
          <w:sz w:val="24"/>
          <w:szCs w:val="24"/>
        </w:rPr>
        <w:t>Alaela</w:t>
      </w:r>
      <w:r w:rsidRPr="003C040D">
        <w:rPr>
          <w:rStyle w:val="number"/>
          <w:b w:val="0"/>
          <w:bCs w:val="0"/>
          <w:sz w:val="24"/>
          <w:szCs w:val="24"/>
        </w:rPr>
        <w:t xml:space="preserve">- above- top, </w:t>
      </w:r>
      <w:r w:rsidR="00262052" w:rsidRPr="003C040D">
        <w:rPr>
          <w:rStyle w:val="number"/>
          <w:b w:val="0"/>
          <w:bCs w:val="0"/>
          <w:sz w:val="24"/>
          <w:szCs w:val="24"/>
        </w:rPr>
        <w:t>in the</w:t>
      </w:r>
      <w:r w:rsidRPr="003C040D">
        <w:rPr>
          <w:rStyle w:val="number"/>
          <w:b w:val="0"/>
          <w:bCs w:val="0"/>
          <w:sz w:val="24"/>
          <w:szCs w:val="24"/>
        </w:rPr>
        <w:t xml:space="preserve"> </w:t>
      </w:r>
      <w:r w:rsidR="00262052" w:rsidRPr="003C040D">
        <w:rPr>
          <w:rStyle w:val="number"/>
          <w:b w:val="0"/>
          <w:bCs w:val="0"/>
          <w:sz w:val="24"/>
          <w:szCs w:val="24"/>
        </w:rPr>
        <w:t>heavens</w:t>
      </w:r>
      <w:r w:rsidRPr="003C040D">
        <w:rPr>
          <w:rStyle w:val="number"/>
          <w:b w:val="0"/>
          <w:bCs w:val="0"/>
          <w:sz w:val="24"/>
          <w:szCs w:val="24"/>
        </w:rPr>
        <w:t xml:space="preserve">, while we are living in the world. These two are </w:t>
      </w:r>
      <w:r w:rsidR="00F17B84" w:rsidRPr="003C040D">
        <w:rPr>
          <w:rStyle w:val="number"/>
          <w:b w:val="0"/>
          <w:bCs w:val="0"/>
          <w:sz w:val="24"/>
          <w:szCs w:val="24"/>
        </w:rPr>
        <w:t>completely</w:t>
      </w:r>
      <w:r w:rsidRPr="003C040D">
        <w:rPr>
          <w:rStyle w:val="number"/>
          <w:b w:val="0"/>
          <w:bCs w:val="0"/>
          <w:sz w:val="24"/>
          <w:szCs w:val="24"/>
        </w:rPr>
        <w:t xml:space="preserve"> opposite each other with the difference that </w:t>
      </w:r>
      <w:r w:rsidRPr="003C040D">
        <w:rPr>
          <w:rStyle w:val="number"/>
          <w:b w:val="0"/>
          <w:bCs w:val="0"/>
          <w:i/>
          <w:sz w:val="24"/>
          <w:szCs w:val="24"/>
        </w:rPr>
        <w:t>Alaela</w:t>
      </w:r>
      <w:r w:rsidRPr="003C040D">
        <w:rPr>
          <w:rStyle w:val="number"/>
          <w:b w:val="0"/>
          <w:bCs w:val="0"/>
          <w:sz w:val="24"/>
          <w:szCs w:val="24"/>
        </w:rPr>
        <w:t xml:space="preserve"> in Arabic </w:t>
      </w:r>
      <w:r w:rsidR="00F17B84" w:rsidRPr="003C040D">
        <w:rPr>
          <w:rStyle w:val="number"/>
          <w:b w:val="0"/>
          <w:bCs w:val="0"/>
          <w:sz w:val="24"/>
          <w:szCs w:val="24"/>
        </w:rPr>
        <w:t>grammar</w:t>
      </w:r>
      <w:r w:rsidRPr="003C040D">
        <w:rPr>
          <w:rStyle w:val="number"/>
          <w:b w:val="0"/>
          <w:bCs w:val="0"/>
          <w:sz w:val="24"/>
          <w:szCs w:val="24"/>
        </w:rPr>
        <w:t xml:space="preserve"> is masculine form and world is feminine. Therefore, it is </w:t>
      </w:r>
      <w:r w:rsidR="007D178A" w:rsidRPr="003C040D">
        <w:rPr>
          <w:rStyle w:val="number"/>
          <w:b w:val="0"/>
          <w:bCs w:val="0"/>
          <w:sz w:val="24"/>
          <w:szCs w:val="24"/>
        </w:rPr>
        <w:t>imprope</w:t>
      </w:r>
      <w:r w:rsidR="00FB1719" w:rsidRPr="003C040D">
        <w:rPr>
          <w:rStyle w:val="number"/>
          <w:b w:val="0"/>
          <w:bCs w:val="0"/>
          <w:sz w:val="24"/>
          <w:szCs w:val="24"/>
        </w:rPr>
        <w:t>r</w:t>
      </w:r>
      <w:r w:rsidRPr="003C040D">
        <w:rPr>
          <w:rStyle w:val="number"/>
          <w:b w:val="0"/>
          <w:bCs w:val="0"/>
          <w:sz w:val="24"/>
          <w:szCs w:val="24"/>
        </w:rPr>
        <w:t xml:space="preserve"> to believe a place in the World for the One Who is in the </w:t>
      </w:r>
      <w:r w:rsidR="00F17B84" w:rsidRPr="003C040D">
        <w:rPr>
          <w:rStyle w:val="number"/>
          <w:b w:val="0"/>
          <w:bCs w:val="0"/>
          <w:sz w:val="24"/>
          <w:szCs w:val="24"/>
        </w:rPr>
        <w:t>Heaven</w:t>
      </w:r>
      <w:r w:rsidRPr="003C040D">
        <w:rPr>
          <w:rStyle w:val="number"/>
          <w:b w:val="0"/>
          <w:bCs w:val="0"/>
          <w:sz w:val="24"/>
          <w:szCs w:val="24"/>
        </w:rPr>
        <w:t xml:space="preserve">. </w:t>
      </w:r>
    </w:p>
    <w:p w14:paraId="24C0EB69" w14:textId="77777777" w:rsidR="000D5494" w:rsidRPr="003C040D" w:rsidRDefault="000D5494" w:rsidP="0045411A">
      <w:pPr>
        <w:pStyle w:val="ListParagraph"/>
        <w:spacing w:line="240" w:lineRule="auto"/>
        <w:rPr>
          <w:rStyle w:val="number"/>
          <w:rFonts w:ascii="Times New Roman" w:hAnsi="Times New Roman" w:cs="Times New Roman"/>
          <w:b/>
          <w:bCs/>
          <w:sz w:val="24"/>
          <w:szCs w:val="24"/>
        </w:rPr>
      </w:pPr>
    </w:p>
    <w:p w14:paraId="1813D1B2" w14:textId="77777777" w:rsidR="000D5494" w:rsidRPr="003C040D" w:rsidRDefault="000D5494" w:rsidP="007D178A">
      <w:pPr>
        <w:pStyle w:val="Heading2"/>
        <w:numPr>
          <w:ilvl w:val="0"/>
          <w:numId w:val="13"/>
        </w:numPr>
        <w:shd w:val="clear" w:color="auto" w:fill="FFFFFF"/>
        <w:spacing w:before="75" w:beforeAutospacing="0" w:after="0" w:afterAutospacing="0"/>
        <w:ind w:left="360"/>
        <w:rPr>
          <w:rStyle w:val="number"/>
          <w:b w:val="0"/>
          <w:bCs w:val="0"/>
          <w:sz w:val="24"/>
          <w:szCs w:val="24"/>
        </w:rPr>
      </w:pPr>
      <w:r w:rsidRPr="003C040D">
        <w:rPr>
          <w:rStyle w:val="number"/>
          <w:b w:val="0"/>
          <w:bCs w:val="0"/>
          <w:sz w:val="24"/>
          <w:szCs w:val="24"/>
        </w:rPr>
        <w:t xml:space="preserve">The definition of </w:t>
      </w:r>
      <w:r w:rsidR="007D178A" w:rsidRPr="003C040D">
        <w:rPr>
          <w:rStyle w:val="number"/>
          <w:b w:val="0"/>
          <w:bCs w:val="0"/>
          <w:sz w:val="24"/>
          <w:szCs w:val="24"/>
        </w:rPr>
        <w:t>figurative language: In contrast to literal language, it has a</w:t>
      </w:r>
      <w:r w:rsidRPr="003C040D">
        <w:rPr>
          <w:rStyle w:val="number"/>
          <w:b w:val="0"/>
          <w:bCs w:val="0"/>
          <w:sz w:val="24"/>
          <w:szCs w:val="24"/>
        </w:rPr>
        <w:t xml:space="preserve"> secondary meaning and by considering </w:t>
      </w:r>
      <w:r w:rsidR="00FB1719" w:rsidRPr="003C040D">
        <w:rPr>
          <w:rStyle w:val="number"/>
          <w:b w:val="0"/>
          <w:bCs w:val="0"/>
          <w:sz w:val="24"/>
          <w:szCs w:val="24"/>
        </w:rPr>
        <w:t>discrepancies,</w:t>
      </w:r>
      <w:r w:rsidR="00262052" w:rsidRPr="003C040D">
        <w:rPr>
          <w:rStyle w:val="number"/>
          <w:b w:val="0"/>
          <w:bCs w:val="0"/>
          <w:sz w:val="24"/>
          <w:szCs w:val="24"/>
        </w:rPr>
        <w:t xml:space="preserve"> the</w:t>
      </w:r>
      <w:r w:rsidRPr="003C040D">
        <w:rPr>
          <w:rStyle w:val="number"/>
          <w:b w:val="0"/>
          <w:bCs w:val="0"/>
          <w:sz w:val="24"/>
          <w:szCs w:val="24"/>
        </w:rPr>
        <w:t xml:space="preserve"> apparent meaning </w:t>
      </w:r>
      <w:r w:rsidR="00262052" w:rsidRPr="003C040D">
        <w:rPr>
          <w:rStyle w:val="number"/>
          <w:b w:val="0"/>
          <w:bCs w:val="0"/>
          <w:sz w:val="24"/>
          <w:szCs w:val="24"/>
        </w:rPr>
        <w:t>cannot</w:t>
      </w:r>
      <w:r w:rsidRPr="003C040D">
        <w:rPr>
          <w:rStyle w:val="number"/>
          <w:b w:val="0"/>
          <w:bCs w:val="0"/>
          <w:sz w:val="24"/>
          <w:szCs w:val="24"/>
        </w:rPr>
        <w:t xml:space="preserve"> be implied.</w:t>
      </w:r>
    </w:p>
    <w:p w14:paraId="4B605621" w14:textId="77777777" w:rsidR="000D5494" w:rsidRPr="003C040D" w:rsidRDefault="000D5494" w:rsidP="00FB1719">
      <w:pPr>
        <w:pStyle w:val="ListParagraph"/>
        <w:spacing w:line="240" w:lineRule="auto"/>
        <w:ind w:left="0"/>
        <w:rPr>
          <w:rStyle w:val="number"/>
          <w:rFonts w:ascii="Times New Roman" w:hAnsi="Times New Roman" w:cs="Times New Roman"/>
          <w:bCs/>
          <w:sz w:val="24"/>
          <w:szCs w:val="24"/>
        </w:rPr>
      </w:pPr>
      <w:r w:rsidRPr="003C040D">
        <w:rPr>
          <w:rStyle w:val="number"/>
          <w:rFonts w:ascii="Times New Roman" w:hAnsi="Times New Roman" w:cs="Times New Roman"/>
          <w:bCs/>
          <w:sz w:val="24"/>
          <w:szCs w:val="24"/>
        </w:rPr>
        <w:t xml:space="preserve">I say, if by attributes which are presented in Quran on Allah the Most </w:t>
      </w:r>
      <w:r w:rsidR="00262052" w:rsidRPr="003C040D">
        <w:rPr>
          <w:rStyle w:val="number"/>
          <w:rFonts w:ascii="Times New Roman" w:hAnsi="Times New Roman" w:cs="Times New Roman"/>
          <w:bCs/>
          <w:sz w:val="24"/>
          <w:szCs w:val="24"/>
        </w:rPr>
        <w:t>High</w:t>
      </w:r>
      <w:r w:rsidRPr="003C040D">
        <w:rPr>
          <w:rStyle w:val="number"/>
          <w:rFonts w:ascii="Times New Roman" w:hAnsi="Times New Roman" w:cs="Times New Roman"/>
          <w:bCs/>
          <w:sz w:val="24"/>
          <w:szCs w:val="24"/>
        </w:rPr>
        <w:t xml:space="preserve">, </w:t>
      </w:r>
      <w:r w:rsidR="007D178A" w:rsidRPr="003C040D">
        <w:rPr>
          <w:rStyle w:val="number"/>
          <w:rFonts w:ascii="Times New Roman" w:hAnsi="Times New Roman" w:cs="Times New Roman"/>
          <w:bCs/>
          <w:sz w:val="24"/>
          <w:szCs w:val="24"/>
        </w:rPr>
        <w:t>a metaphorical or some figurative interpre</w:t>
      </w:r>
      <w:r w:rsidR="00B66F02" w:rsidRPr="003C040D">
        <w:rPr>
          <w:rStyle w:val="number"/>
          <w:rFonts w:ascii="Times New Roman" w:hAnsi="Times New Roman" w:cs="Times New Roman"/>
          <w:bCs/>
          <w:sz w:val="24"/>
          <w:szCs w:val="24"/>
        </w:rPr>
        <w:t>tation is meant, what could the discrepancy be</w:t>
      </w:r>
      <w:r w:rsidR="00CB757D" w:rsidRPr="003C040D">
        <w:rPr>
          <w:rStyle w:val="number"/>
          <w:rFonts w:ascii="Times New Roman" w:hAnsi="Times New Roman" w:cs="Times New Roman"/>
          <w:bCs/>
          <w:sz w:val="24"/>
          <w:szCs w:val="24"/>
        </w:rPr>
        <w:t>?</w:t>
      </w:r>
    </w:p>
    <w:p w14:paraId="49D5203B" w14:textId="77777777" w:rsidR="000D5494" w:rsidRPr="003C040D" w:rsidRDefault="00CB757D" w:rsidP="00B66F02">
      <w:pPr>
        <w:pStyle w:val="Heading2"/>
        <w:shd w:val="clear" w:color="auto" w:fill="FFFFFF"/>
        <w:spacing w:before="75" w:beforeAutospacing="0" w:after="0" w:afterAutospacing="0"/>
        <w:rPr>
          <w:rStyle w:val="number"/>
          <w:b w:val="0"/>
          <w:bCs w:val="0"/>
          <w:sz w:val="24"/>
          <w:szCs w:val="24"/>
        </w:rPr>
      </w:pPr>
      <w:r w:rsidRPr="003C040D">
        <w:rPr>
          <w:rStyle w:val="number"/>
          <w:b w:val="0"/>
          <w:bCs w:val="0"/>
          <w:sz w:val="24"/>
          <w:szCs w:val="24"/>
        </w:rPr>
        <w:t xml:space="preserve">If </w:t>
      </w:r>
      <w:r w:rsidR="00B66F02" w:rsidRPr="003C040D">
        <w:rPr>
          <w:rStyle w:val="number"/>
          <w:b w:val="0"/>
          <w:bCs w:val="0"/>
          <w:sz w:val="24"/>
          <w:szCs w:val="24"/>
        </w:rPr>
        <w:t xml:space="preserve">it is what intellectual </w:t>
      </w:r>
      <w:r w:rsidR="00FB1719" w:rsidRPr="003C040D">
        <w:rPr>
          <w:rStyle w:val="number"/>
          <w:b w:val="0"/>
          <w:bCs w:val="0"/>
          <w:sz w:val="24"/>
          <w:szCs w:val="24"/>
        </w:rPr>
        <w:t>judgment</w:t>
      </w:r>
      <w:r w:rsidRPr="003C040D">
        <w:rPr>
          <w:rStyle w:val="number"/>
          <w:b w:val="0"/>
          <w:bCs w:val="0"/>
          <w:sz w:val="24"/>
          <w:szCs w:val="24"/>
        </w:rPr>
        <w:t xml:space="preserve"> and mind dictates, </w:t>
      </w:r>
      <w:r w:rsidR="00FB1719" w:rsidRPr="003C040D">
        <w:rPr>
          <w:rStyle w:val="number"/>
          <w:b w:val="0"/>
          <w:bCs w:val="0"/>
          <w:sz w:val="24"/>
          <w:szCs w:val="24"/>
        </w:rPr>
        <w:t>how</w:t>
      </w:r>
      <w:r w:rsidR="00B66F02" w:rsidRPr="003C040D">
        <w:rPr>
          <w:rStyle w:val="number"/>
          <w:b w:val="0"/>
          <w:bCs w:val="0"/>
          <w:sz w:val="24"/>
          <w:szCs w:val="24"/>
        </w:rPr>
        <w:t xml:space="preserve"> could this be sound </w:t>
      </w:r>
      <w:r w:rsidR="00FB1719" w:rsidRPr="003C040D">
        <w:rPr>
          <w:rStyle w:val="number"/>
          <w:b w:val="0"/>
          <w:bCs w:val="0"/>
          <w:sz w:val="24"/>
          <w:szCs w:val="24"/>
        </w:rPr>
        <w:t>judgment</w:t>
      </w:r>
      <w:r w:rsidR="00B66F02" w:rsidRPr="003C040D">
        <w:rPr>
          <w:rStyle w:val="number"/>
          <w:b w:val="0"/>
          <w:bCs w:val="0"/>
          <w:sz w:val="24"/>
          <w:szCs w:val="24"/>
        </w:rPr>
        <w:t>?</w:t>
      </w:r>
      <w:r w:rsidRPr="003C040D">
        <w:rPr>
          <w:rStyle w:val="number"/>
          <w:b w:val="0"/>
          <w:bCs w:val="0"/>
          <w:sz w:val="24"/>
          <w:szCs w:val="24"/>
        </w:rPr>
        <w:t xml:space="preserve"> Is it not true that God the Most High has said: </w:t>
      </w:r>
    </w:p>
    <w:p w14:paraId="10425506" w14:textId="77777777" w:rsidR="00CB757D" w:rsidRPr="003C040D" w:rsidRDefault="00CB757D" w:rsidP="0045411A">
      <w:pPr>
        <w:pStyle w:val="Heading2"/>
        <w:shd w:val="clear" w:color="auto" w:fill="FFFFFF"/>
        <w:spacing w:before="75" w:beforeAutospacing="0" w:after="0" w:afterAutospacing="0"/>
        <w:rPr>
          <w:rStyle w:val="number"/>
          <w:b w:val="0"/>
          <w:bCs w:val="0"/>
          <w:sz w:val="24"/>
          <w:szCs w:val="24"/>
        </w:rPr>
      </w:pPr>
    </w:p>
    <w:p w14:paraId="5BC475A2" w14:textId="77777777" w:rsidR="002D31AF" w:rsidRPr="003C040D" w:rsidRDefault="00B66F02" w:rsidP="0045411A">
      <w:pPr>
        <w:bidi/>
        <w:spacing w:after="0" w:line="240" w:lineRule="auto"/>
        <w:jc w:val="both"/>
        <w:rPr>
          <w:rStyle w:val="number"/>
          <w:rFonts w:ascii="Times New Roman" w:hAnsi="Times New Roman" w:cs="Times New Roman"/>
          <w:sz w:val="24"/>
          <w:szCs w:val="24"/>
          <w:rtl/>
        </w:rPr>
      </w:pPr>
      <w:r w:rsidRPr="003C040D">
        <w:rPr>
          <w:rStyle w:val="number"/>
          <w:rFonts w:ascii="Times New Roman" w:hAnsi="Times New Roman" w:cs="Times New Roman"/>
          <w:sz w:val="24"/>
          <w:szCs w:val="24"/>
        </w:rPr>
        <w:sym w:font="AGA Arabesque" w:char="F029"/>
      </w:r>
      <w:r w:rsidR="002D31AF" w:rsidRPr="003C040D">
        <w:rPr>
          <w:rStyle w:val="number"/>
          <w:rFonts w:ascii="Times New Roman" w:hAnsi="Times New Roman" w:cs="Times New Roman"/>
          <w:sz w:val="24"/>
          <w:szCs w:val="24"/>
          <w:rtl/>
        </w:rPr>
        <w:t>فَأَقِمْ وَجْهَكَ لِلدِّينِ حَنِيفًا فِطْرَتَ اللَّهِ الَّتِي فَطَرَ النَّاسَ عَلَيْهَا لَا تَبْدِيلَ لِخَلْقِ اللَّهِ</w:t>
      </w:r>
      <w:r w:rsidR="002D31AF" w:rsidRPr="003C040D">
        <w:rPr>
          <w:rStyle w:val="number"/>
          <w:rFonts w:ascii="Times New Roman" w:hAnsi="Times New Roman" w:cs="Times New Roman"/>
          <w:sz w:val="24"/>
          <w:szCs w:val="24"/>
        </w:rPr>
        <w:sym w:font="AGA Arabesque" w:char="F028"/>
      </w:r>
      <w:r w:rsidR="002D31AF" w:rsidRPr="003C040D">
        <w:rPr>
          <w:rStyle w:val="number"/>
          <w:rFonts w:ascii="Times New Roman" w:hAnsi="Times New Roman" w:cs="Times New Roman"/>
          <w:sz w:val="24"/>
          <w:szCs w:val="24"/>
          <w:rtl/>
        </w:rPr>
        <w:t xml:space="preserve"> [الروم: 30] </w:t>
      </w:r>
    </w:p>
    <w:p w14:paraId="1AE1B95F" w14:textId="77777777" w:rsidR="002D31AF" w:rsidRPr="003C040D" w:rsidRDefault="002D31AF" w:rsidP="0045411A">
      <w:pPr>
        <w:pStyle w:val="Heading2"/>
        <w:shd w:val="clear" w:color="auto" w:fill="FFFFFF"/>
        <w:spacing w:before="75" w:beforeAutospacing="0" w:after="0" w:afterAutospacing="0"/>
        <w:rPr>
          <w:rStyle w:val="number"/>
          <w:b w:val="0"/>
          <w:bCs w:val="0"/>
          <w:sz w:val="24"/>
          <w:szCs w:val="24"/>
        </w:rPr>
      </w:pPr>
    </w:p>
    <w:p w14:paraId="60912C1B" w14:textId="6CA11C6D" w:rsidR="00CB757D" w:rsidRPr="003C040D" w:rsidRDefault="00CB757D" w:rsidP="00F17B84">
      <w:pPr>
        <w:pStyle w:val="Heading2"/>
        <w:shd w:val="clear" w:color="auto" w:fill="FFFFFF"/>
        <w:spacing w:before="75" w:beforeAutospacing="0" w:after="0" w:afterAutospacing="0"/>
        <w:jc w:val="both"/>
        <w:rPr>
          <w:b w:val="0"/>
          <w:sz w:val="24"/>
          <w:szCs w:val="24"/>
        </w:rPr>
      </w:pPr>
      <w:r w:rsidRPr="003C040D">
        <w:rPr>
          <w:b w:val="0"/>
          <w:sz w:val="24"/>
          <w:szCs w:val="24"/>
        </w:rPr>
        <w:t xml:space="preserve">So set you (O Muhammad </w:t>
      </w:r>
      <w:r w:rsidR="0085778D" w:rsidRPr="003C040D">
        <w:rPr>
          <w:b w:val="0"/>
          <w:noProof/>
          <w:sz w:val="24"/>
          <w:szCs w:val="24"/>
        </w:rPr>
        <w:drawing>
          <wp:inline distT="0" distB="0" distL="0" distR="0" wp14:anchorId="0618DE3A" wp14:editId="7E430844">
            <wp:extent cx="152400" cy="152400"/>
            <wp:effectExtent l="0" t="0" r="0" b="0"/>
            <wp:docPr id="2" name="Picture 2" descr="s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w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C040D">
        <w:rPr>
          <w:b w:val="0"/>
          <w:sz w:val="24"/>
          <w:szCs w:val="24"/>
        </w:rPr>
        <w:t xml:space="preserve">) your face towards the religion of pure Islamic Monotheism </w:t>
      </w:r>
      <w:r w:rsidRPr="003C040D">
        <w:rPr>
          <w:b w:val="0"/>
          <w:i/>
          <w:iCs/>
          <w:sz w:val="24"/>
          <w:szCs w:val="24"/>
        </w:rPr>
        <w:t xml:space="preserve">Hanifa </w:t>
      </w:r>
      <w:r w:rsidRPr="003C040D">
        <w:rPr>
          <w:b w:val="0"/>
          <w:sz w:val="24"/>
          <w:szCs w:val="24"/>
        </w:rPr>
        <w:t xml:space="preserve">(worship none but Allah Alone) Allah's </w:t>
      </w:r>
      <w:r w:rsidRPr="003C040D">
        <w:rPr>
          <w:b w:val="0"/>
          <w:i/>
          <w:iCs/>
          <w:sz w:val="24"/>
          <w:szCs w:val="24"/>
        </w:rPr>
        <w:t>Fitrah</w:t>
      </w:r>
      <w:r w:rsidRPr="003C040D">
        <w:rPr>
          <w:b w:val="0"/>
          <w:sz w:val="24"/>
          <w:szCs w:val="24"/>
        </w:rPr>
        <w:t xml:space="preserve"> (i.e. Allah's Islamic Monotheism), with which He has created mankind. No change let there be in </w:t>
      </w:r>
      <w:r w:rsidRPr="003C040D">
        <w:rPr>
          <w:b w:val="0"/>
          <w:i/>
          <w:iCs/>
          <w:sz w:val="24"/>
          <w:szCs w:val="24"/>
        </w:rPr>
        <w:t>Khalq</w:t>
      </w:r>
      <w:r w:rsidRPr="003C040D">
        <w:rPr>
          <w:b w:val="0"/>
          <w:sz w:val="24"/>
          <w:szCs w:val="24"/>
        </w:rPr>
        <w:t>-</w:t>
      </w:r>
      <w:r w:rsidRPr="003C040D">
        <w:rPr>
          <w:b w:val="0"/>
          <w:i/>
          <w:iCs/>
          <w:sz w:val="24"/>
          <w:szCs w:val="24"/>
        </w:rPr>
        <w:t>illah</w:t>
      </w:r>
      <w:r w:rsidRPr="003C040D">
        <w:rPr>
          <w:b w:val="0"/>
          <w:sz w:val="24"/>
          <w:szCs w:val="24"/>
        </w:rPr>
        <w:t xml:space="preserve">. Ar-rum:30 </w:t>
      </w:r>
    </w:p>
    <w:p w14:paraId="3C55E34C" w14:textId="77777777" w:rsidR="00CB757D" w:rsidRPr="003C040D" w:rsidRDefault="00CB757D" w:rsidP="0045411A">
      <w:pPr>
        <w:pStyle w:val="Heading2"/>
        <w:shd w:val="clear" w:color="auto" w:fill="FFFFFF"/>
        <w:spacing w:before="75" w:beforeAutospacing="0" w:after="0" w:afterAutospacing="0"/>
        <w:rPr>
          <w:b w:val="0"/>
          <w:sz w:val="24"/>
          <w:szCs w:val="24"/>
        </w:rPr>
      </w:pPr>
      <w:r w:rsidRPr="003C040D">
        <w:rPr>
          <w:b w:val="0"/>
          <w:sz w:val="24"/>
          <w:szCs w:val="24"/>
        </w:rPr>
        <w:t>(translation of Makarem Shirazi-Farsi):</w:t>
      </w:r>
    </w:p>
    <w:p w14:paraId="45FDAC22" w14:textId="77777777" w:rsidR="00CB757D" w:rsidRPr="003C040D" w:rsidRDefault="00CB757D" w:rsidP="0045411A">
      <w:pPr>
        <w:pStyle w:val="Heading2"/>
        <w:shd w:val="clear" w:color="auto" w:fill="FFFFFF"/>
        <w:spacing w:before="75" w:beforeAutospacing="0" w:after="0" w:afterAutospacing="0"/>
        <w:rPr>
          <w:b w:val="0"/>
          <w:sz w:val="24"/>
          <w:szCs w:val="24"/>
        </w:rPr>
      </w:pPr>
    </w:p>
    <w:p w14:paraId="2FC15FCE" w14:textId="77777777" w:rsidR="00CB757D" w:rsidRPr="003C040D" w:rsidRDefault="00CB757D" w:rsidP="0045411A">
      <w:pPr>
        <w:pStyle w:val="Heading2"/>
        <w:shd w:val="clear" w:color="auto" w:fill="FFFFFF"/>
        <w:spacing w:before="75" w:beforeAutospacing="0" w:after="0" w:afterAutospacing="0"/>
        <w:rPr>
          <w:b w:val="0"/>
          <w:i/>
          <w:sz w:val="24"/>
          <w:szCs w:val="24"/>
        </w:rPr>
      </w:pPr>
      <w:r w:rsidRPr="003C040D">
        <w:rPr>
          <w:b w:val="0"/>
          <w:i/>
          <w:sz w:val="24"/>
          <w:szCs w:val="24"/>
        </w:rPr>
        <w:t>(</w:t>
      </w:r>
      <w:r w:rsidR="00F17B84" w:rsidRPr="003C040D">
        <w:rPr>
          <w:b w:val="0"/>
          <w:i/>
          <w:sz w:val="24"/>
          <w:szCs w:val="24"/>
        </w:rPr>
        <w:t>T</w:t>
      </w:r>
      <w:r w:rsidRPr="003C040D">
        <w:rPr>
          <w:b w:val="0"/>
          <w:i/>
          <w:sz w:val="24"/>
          <w:szCs w:val="24"/>
        </w:rPr>
        <w:t xml:space="preserve">ranslation of Fooladvand): </w:t>
      </w:r>
    </w:p>
    <w:p w14:paraId="2885384E" w14:textId="77777777" w:rsidR="002D31AF" w:rsidRPr="003C040D" w:rsidRDefault="002D31AF" w:rsidP="0045411A">
      <w:pPr>
        <w:pStyle w:val="Heading2"/>
        <w:shd w:val="clear" w:color="auto" w:fill="FFFFFF"/>
        <w:spacing w:before="75" w:beforeAutospacing="0" w:after="0" w:afterAutospacing="0"/>
        <w:rPr>
          <w:b w:val="0"/>
          <w:sz w:val="24"/>
          <w:szCs w:val="24"/>
          <w:shd w:val="clear" w:color="auto" w:fill="FFFFFF"/>
        </w:rPr>
      </w:pPr>
      <w:r w:rsidRPr="003C040D">
        <w:rPr>
          <w:b w:val="0"/>
          <w:sz w:val="24"/>
          <w:szCs w:val="24"/>
          <w:shd w:val="clear" w:color="auto" w:fill="FFFFFF"/>
        </w:rPr>
        <w:lastRenderedPageBreak/>
        <w:t>So set your heart as a person of pure faith on this religion, the original nature endowed by Allah according to which He originated mankind (There is no altering Allah’s creation; that is the upright religion, but most people do not know.)</w:t>
      </w:r>
    </w:p>
    <w:p w14:paraId="19CDD358" w14:textId="77777777" w:rsidR="00F31AB8" w:rsidRPr="003C040D" w:rsidRDefault="009133DB" w:rsidP="0045411A">
      <w:pPr>
        <w:pStyle w:val="Heading2"/>
        <w:shd w:val="clear" w:color="auto" w:fill="FFFFFF"/>
        <w:spacing w:before="75" w:beforeAutospacing="0" w:after="0" w:afterAutospacing="0"/>
        <w:rPr>
          <w:rStyle w:val="number"/>
          <w:b w:val="0"/>
          <w:sz w:val="24"/>
          <w:szCs w:val="24"/>
        </w:rPr>
      </w:pPr>
      <w:r w:rsidRPr="003C040D">
        <w:rPr>
          <w:b w:val="0"/>
          <w:sz w:val="24"/>
          <w:szCs w:val="24"/>
          <w:shd w:val="clear" w:color="auto" w:fill="FFFFFF"/>
        </w:rPr>
        <w:t>Furthermore</w:t>
      </w:r>
      <w:r w:rsidR="002D31AF" w:rsidRPr="003C040D">
        <w:rPr>
          <w:b w:val="0"/>
          <w:sz w:val="24"/>
          <w:szCs w:val="24"/>
          <w:shd w:val="clear" w:color="auto" w:fill="FFFFFF"/>
        </w:rPr>
        <w:t xml:space="preserve">, Prophet </w:t>
      </w:r>
      <w:r w:rsidR="002D31AF" w:rsidRPr="003C040D">
        <w:rPr>
          <w:rStyle w:val="number"/>
          <w:sz w:val="24"/>
          <w:szCs w:val="24"/>
        </w:rPr>
        <w:sym w:font="AGA Arabesque" w:char="F072"/>
      </w:r>
      <w:r w:rsidR="002D31AF" w:rsidRPr="003C040D">
        <w:rPr>
          <w:rStyle w:val="number"/>
          <w:sz w:val="24"/>
          <w:szCs w:val="24"/>
        </w:rPr>
        <w:t xml:space="preserve"> </w:t>
      </w:r>
      <w:r w:rsidR="002D31AF" w:rsidRPr="003C040D">
        <w:rPr>
          <w:rStyle w:val="number"/>
          <w:b w:val="0"/>
          <w:sz w:val="24"/>
          <w:szCs w:val="24"/>
        </w:rPr>
        <w:t xml:space="preserve">is </w:t>
      </w:r>
      <w:r w:rsidRPr="003C040D">
        <w:rPr>
          <w:rStyle w:val="number"/>
          <w:b w:val="0"/>
          <w:sz w:val="24"/>
          <w:szCs w:val="24"/>
        </w:rPr>
        <w:t>quoted as</w:t>
      </w:r>
      <w:r w:rsidR="002D31AF" w:rsidRPr="003C040D">
        <w:rPr>
          <w:rStyle w:val="number"/>
          <w:b w:val="0"/>
          <w:sz w:val="24"/>
          <w:szCs w:val="24"/>
        </w:rPr>
        <w:t xml:space="preserve"> saying,</w:t>
      </w:r>
      <w:r w:rsidR="00F31AB8" w:rsidRPr="003C040D">
        <w:rPr>
          <w:rStyle w:val="number"/>
          <w:b w:val="0"/>
          <w:sz w:val="24"/>
          <w:szCs w:val="24"/>
        </w:rPr>
        <w:t xml:space="preserve">  </w:t>
      </w:r>
    </w:p>
    <w:p w14:paraId="083183A1" w14:textId="77777777" w:rsidR="00F31AB8" w:rsidRPr="003C040D" w:rsidRDefault="00F31AB8" w:rsidP="0045411A">
      <w:pPr>
        <w:pStyle w:val="Heading2"/>
        <w:shd w:val="clear" w:color="auto" w:fill="FFFFFF"/>
        <w:spacing w:before="75" w:beforeAutospacing="0" w:after="0" w:afterAutospacing="0"/>
        <w:jc w:val="right"/>
        <w:rPr>
          <w:rStyle w:val="number"/>
          <w:b w:val="0"/>
          <w:sz w:val="24"/>
          <w:szCs w:val="24"/>
        </w:rPr>
      </w:pPr>
      <w:r w:rsidRPr="003C040D">
        <w:rPr>
          <w:rStyle w:val="number"/>
          <w:sz w:val="24"/>
          <w:szCs w:val="24"/>
          <w:rtl/>
        </w:rPr>
        <w:t>«كُلُّ مَوْلُودٍ يُولَدُ عَلَى الْفِطْرَةِ فَأَبَوَاهُ يُهَوِّدَانِهِ أَوْ يُنَصِّرَانِهِ أَوْ يُمَجِّسَانِهِ...»</w:t>
      </w:r>
    </w:p>
    <w:p w14:paraId="6E9374DA" w14:textId="77777777" w:rsidR="002D31AF" w:rsidRPr="003C040D" w:rsidRDefault="002D31AF" w:rsidP="00FB1719">
      <w:pPr>
        <w:pStyle w:val="Heading2"/>
        <w:shd w:val="clear" w:color="auto" w:fill="FFFFFF"/>
        <w:spacing w:before="75" w:beforeAutospacing="0" w:after="0" w:afterAutospacing="0"/>
        <w:jc w:val="both"/>
        <w:rPr>
          <w:rStyle w:val="number"/>
          <w:b w:val="0"/>
          <w:sz w:val="24"/>
          <w:szCs w:val="24"/>
        </w:rPr>
      </w:pPr>
      <w:r w:rsidRPr="003C040D">
        <w:rPr>
          <w:rStyle w:val="number"/>
          <w:b w:val="0"/>
          <w:sz w:val="24"/>
          <w:szCs w:val="24"/>
        </w:rPr>
        <w:t xml:space="preserve"> “All human beings are born</w:t>
      </w:r>
      <w:r w:rsidR="00B66F02" w:rsidRPr="003C040D">
        <w:rPr>
          <w:rStyle w:val="number"/>
          <w:b w:val="0"/>
          <w:sz w:val="24"/>
          <w:szCs w:val="24"/>
        </w:rPr>
        <w:t xml:space="preserve"> with</w:t>
      </w:r>
      <w:r w:rsidRPr="003C040D">
        <w:rPr>
          <w:rStyle w:val="number"/>
          <w:b w:val="0"/>
          <w:sz w:val="24"/>
          <w:szCs w:val="24"/>
        </w:rPr>
        <w:t xml:space="preserve"> </w:t>
      </w:r>
      <w:r w:rsidR="00B66F02" w:rsidRPr="003C040D">
        <w:rPr>
          <w:rStyle w:val="number"/>
          <w:b w:val="0"/>
          <w:sz w:val="24"/>
          <w:szCs w:val="24"/>
        </w:rPr>
        <w:t>an</w:t>
      </w:r>
      <w:r w:rsidRPr="003C040D">
        <w:rPr>
          <w:rStyle w:val="number"/>
          <w:b w:val="0"/>
          <w:sz w:val="24"/>
          <w:szCs w:val="24"/>
        </w:rPr>
        <w:t xml:space="preserve"> </w:t>
      </w:r>
      <w:r w:rsidR="00F31AB8" w:rsidRPr="003C040D">
        <w:rPr>
          <w:rStyle w:val="number"/>
          <w:b w:val="0"/>
          <w:sz w:val="24"/>
          <w:szCs w:val="24"/>
        </w:rPr>
        <w:t>inner belief of Islam and it is the parents [who change this inn</w:t>
      </w:r>
      <w:r w:rsidR="00B66F02" w:rsidRPr="003C040D">
        <w:rPr>
          <w:rStyle w:val="number"/>
          <w:b w:val="0"/>
          <w:sz w:val="24"/>
          <w:szCs w:val="24"/>
        </w:rPr>
        <w:t>ate</w:t>
      </w:r>
      <w:r w:rsidR="00FB1719" w:rsidRPr="003C040D">
        <w:rPr>
          <w:rStyle w:val="number"/>
          <w:b w:val="0"/>
          <w:sz w:val="24"/>
          <w:szCs w:val="24"/>
        </w:rPr>
        <w:t xml:space="preserve"> </w:t>
      </w:r>
      <w:r w:rsidR="00B66F02" w:rsidRPr="003C040D">
        <w:rPr>
          <w:rStyle w:val="number"/>
          <w:b w:val="0"/>
          <w:sz w:val="24"/>
          <w:szCs w:val="24"/>
        </w:rPr>
        <w:t>feature</w:t>
      </w:r>
      <w:r w:rsidR="00F31AB8" w:rsidRPr="003C040D">
        <w:rPr>
          <w:rStyle w:val="number"/>
          <w:b w:val="0"/>
          <w:sz w:val="24"/>
          <w:szCs w:val="24"/>
        </w:rPr>
        <w:t>] and make him a Jewish person, a Christian or a fire worshipper…”.</w:t>
      </w:r>
      <w:r w:rsidR="00F31AB8" w:rsidRPr="003C040D">
        <w:rPr>
          <w:rStyle w:val="FootnoteReference"/>
          <w:b w:val="0"/>
          <w:sz w:val="24"/>
          <w:szCs w:val="24"/>
        </w:rPr>
        <w:footnoteReference w:id="3"/>
      </w:r>
      <w:r w:rsidR="00F31AB8" w:rsidRPr="003C040D">
        <w:rPr>
          <w:rStyle w:val="number"/>
          <w:b w:val="0"/>
          <w:sz w:val="24"/>
          <w:szCs w:val="24"/>
        </w:rPr>
        <w:t xml:space="preserve">  Is it not true when Allah </w:t>
      </w:r>
      <w:r w:rsidR="00B66F02" w:rsidRPr="003C040D">
        <w:rPr>
          <w:rStyle w:val="number"/>
          <w:b w:val="0"/>
          <w:sz w:val="24"/>
          <w:szCs w:val="24"/>
        </w:rPr>
        <w:t>is</w:t>
      </w:r>
      <w:r w:rsidR="00FB1719" w:rsidRPr="003C040D">
        <w:rPr>
          <w:rStyle w:val="number"/>
          <w:b w:val="0"/>
          <w:sz w:val="24"/>
          <w:szCs w:val="24"/>
        </w:rPr>
        <w:t xml:space="preserve"> </w:t>
      </w:r>
      <w:r w:rsidR="00B66F02" w:rsidRPr="003C040D">
        <w:rPr>
          <w:rStyle w:val="number"/>
          <w:b w:val="0"/>
          <w:sz w:val="24"/>
          <w:szCs w:val="24"/>
        </w:rPr>
        <w:t>mention</w:t>
      </w:r>
      <w:r w:rsidR="00FB1719" w:rsidRPr="003C040D">
        <w:rPr>
          <w:rStyle w:val="number"/>
          <w:b w:val="0"/>
          <w:sz w:val="24"/>
          <w:szCs w:val="24"/>
        </w:rPr>
        <w:t>ed</w:t>
      </w:r>
      <w:r w:rsidR="00B66F02" w:rsidRPr="003C040D">
        <w:rPr>
          <w:rStyle w:val="number"/>
          <w:b w:val="0"/>
          <w:sz w:val="24"/>
          <w:szCs w:val="24"/>
        </w:rPr>
        <w:t xml:space="preserve"> to</w:t>
      </w:r>
      <w:r w:rsidR="00F31AB8" w:rsidRPr="003C040D">
        <w:rPr>
          <w:rStyle w:val="number"/>
          <w:b w:val="0"/>
          <w:sz w:val="24"/>
          <w:szCs w:val="24"/>
        </w:rPr>
        <w:t xml:space="preserve"> a child, he </w:t>
      </w:r>
      <w:r w:rsidR="00B66F02" w:rsidRPr="003C040D">
        <w:rPr>
          <w:rStyle w:val="number"/>
          <w:b w:val="0"/>
          <w:sz w:val="24"/>
          <w:szCs w:val="24"/>
        </w:rPr>
        <w:t>looks up</w:t>
      </w:r>
      <w:r w:rsidR="00F31AB8" w:rsidRPr="003C040D">
        <w:rPr>
          <w:rStyle w:val="number"/>
          <w:b w:val="0"/>
          <w:sz w:val="24"/>
          <w:szCs w:val="24"/>
        </w:rPr>
        <w:t xml:space="preserve"> to find Allah the Most High?</w:t>
      </w:r>
    </w:p>
    <w:p w14:paraId="29F6C655" w14:textId="77777777" w:rsidR="006A320B" w:rsidRPr="003C040D" w:rsidRDefault="00F31AB8" w:rsidP="00FB1719">
      <w:pPr>
        <w:pStyle w:val="Heading2"/>
        <w:shd w:val="clear" w:color="auto" w:fill="FFFFFF"/>
        <w:spacing w:before="75" w:beforeAutospacing="0" w:after="0" w:afterAutospacing="0"/>
        <w:jc w:val="both"/>
        <w:rPr>
          <w:rStyle w:val="number"/>
          <w:rFonts w:hint="cs"/>
          <w:b w:val="0"/>
          <w:sz w:val="24"/>
          <w:szCs w:val="24"/>
          <w:rtl/>
        </w:rPr>
      </w:pPr>
      <w:r w:rsidRPr="003C040D">
        <w:rPr>
          <w:rStyle w:val="number"/>
          <w:b w:val="0"/>
          <w:sz w:val="24"/>
          <w:szCs w:val="24"/>
        </w:rPr>
        <w:t xml:space="preserve">If the </w:t>
      </w:r>
      <w:r w:rsidR="00B66F02" w:rsidRPr="003C040D">
        <w:rPr>
          <w:rStyle w:val="number"/>
          <w:b w:val="0"/>
          <w:sz w:val="24"/>
          <w:szCs w:val="24"/>
        </w:rPr>
        <w:t xml:space="preserve">discrepancy </w:t>
      </w:r>
      <w:r w:rsidRPr="003C040D">
        <w:rPr>
          <w:rStyle w:val="number"/>
          <w:b w:val="0"/>
          <w:sz w:val="24"/>
          <w:szCs w:val="24"/>
        </w:rPr>
        <w:t xml:space="preserve">is </w:t>
      </w:r>
      <w:r w:rsidR="00B66F02" w:rsidRPr="003C040D">
        <w:rPr>
          <w:rStyle w:val="number"/>
          <w:b w:val="0"/>
          <w:sz w:val="24"/>
          <w:szCs w:val="24"/>
        </w:rPr>
        <w:t>intellectual judgment</w:t>
      </w:r>
      <w:r w:rsidR="009B7DB8" w:rsidRPr="003C040D">
        <w:rPr>
          <w:rStyle w:val="number"/>
          <w:b w:val="0"/>
          <w:sz w:val="24"/>
          <w:szCs w:val="24"/>
        </w:rPr>
        <w:t>,</w:t>
      </w:r>
      <w:r w:rsidR="00B66F02" w:rsidRPr="003C040D">
        <w:rPr>
          <w:rStyle w:val="number"/>
          <w:b w:val="0"/>
          <w:sz w:val="24"/>
          <w:szCs w:val="24"/>
        </w:rPr>
        <w:t xml:space="preserve"> </w:t>
      </w:r>
      <w:r w:rsidRPr="003C040D">
        <w:rPr>
          <w:rStyle w:val="number"/>
          <w:b w:val="0"/>
          <w:sz w:val="24"/>
          <w:szCs w:val="24"/>
        </w:rPr>
        <w:t xml:space="preserve">the interpretation can no longer be called literary interpretation, it will be rather </w:t>
      </w:r>
      <w:r w:rsidR="009B7DB8" w:rsidRPr="003C040D">
        <w:rPr>
          <w:rStyle w:val="number"/>
          <w:b w:val="0"/>
          <w:sz w:val="24"/>
          <w:szCs w:val="24"/>
        </w:rPr>
        <w:t>interpre</w:t>
      </w:r>
      <w:r w:rsidR="00FB1719" w:rsidRPr="003C040D">
        <w:rPr>
          <w:rStyle w:val="number"/>
          <w:b w:val="0"/>
          <w:sz w:val="24"/>
          <w:szCs w:val="24"/>
        </w:rPr>
        <w:t>ta</w:t>
      </w:r>
      <w:r w:rsidR="009B7DB8" w:rsidRPr="003C040D">
        <w:rPr>
          <w:rStyle w:val="number"/>
          <w:b w:val="0"/>
          <w:sz w:val="24"/>
          <w:szCs w:val="24"/>
        </w:rPr>
        <w:t>tion according to own opinion</w:t>
      </w:r>
      <w:r w:rsidRPr="003C040D">
        <w:rPr>
          <w:rStyle w:val="number"/>
          <w:b w:val="0"/>
          <w:sz w:val="24"/>
          <w:szCs w:val="24"/>
        </w:rPr>
        <w:t>.</w:t>
      </w:r>
      <w:r w:rsidR="009B7DB8" w:rsidRPr="003C040D">
        <w:rPr>
          <w:rStyle w:val="number"/>
          <w:b w:val="0"/>
          <w:sz w:val="24"/>
          <w:szCs w:val="24"/>
        </w:rPr>
        <w:t xml:space="preserve"> </w:t>
      </w:r>
      <w:r w:rsidRPr="003C040D">
        <w:rPr>
          <w:rStyle w:val="number"/>
          <w:b w:val="0"/>
          <w:sz w:val="24"/>
          <w:szCs w:val="24"/>
        </w:rPr>
        <w:t xml:space="preserve">God the Most High on </w:t>
      </w:r>
      <w:r w:rsidR="00FB1719" w:rsidRPr="003C040D">
        <w:rPr>
          <w:rStyle w:val="number"/>
          <w:b w:val="0"/>
          <w:sz w:val="24"/>
          <w:szCs w:val="24"/>
        </w:rPr>
        <w:t>interpreting Quran says:</w:t>
      </w:r>
    </w:p>
    <w:p w14:paraId="7B237D86" w14:textId="77777777" w:rsidR="006A320B" w:rsidRPr="003C040D" w:rsidRDefault="006A320B" w:rsidP="006A320B">
      <w:pPr>
        <w:pStyle w:val="Heading2"/>
        <w:shd w:val="clear" w:color="auto" w:fill="FFFFFF"/>
        <w:spacing w:before="75" w:beforeAutospacing="0" w:after="0" w:afterAutospacing="0"/>
        <w:jc w:val="right"/>
        <w:rPr>
          <w:rStyle w:val="number"/>
          <w:rFonts w:hint="cs"/>
          <w:sz w:val="24"/>
          <w:szCs w:val="24"/>
          <w:rtl/>
        </w:rPr>
      </w:pPr>
    </w:p>
    <w:p w14:paraId="1B9364EF" w14:textId="77777777" w:rsidR="006A320B" w:rsidRPr="003C040D" w:rsidRDefault="006A320B" w:rsidP="006A320B">
      <w:pPr>
        <w:pStyle w:val="Heading2"/>
        <w:shd w:val="clear" w:color="auto" w:fill="FFFFFF"/>
        <w:bidi/>
        <w:spacing w:before="75" w:beforeAutospacing="0" w:after="0" w:afterAutospacing="0"/>
        <w:jc w:val="both"/>
        <w:rPr>
          <w:rStyle w:val="number"/>
          <w:rFonts w:hint="cs"/>
          <w:b w:val="0"/>
          <w:sz w:val="24"/>
          <w:szCs w:val="24"/>
        </w:rPr>
      </w:pPr>
      <w:r w:rsidRPr="003C040D">
        <w:rPr>
          <w:rStyle w:val="number"/>
          <w:sz w:val="24"/>
          <w:szCs w:val="24"/>
        </w:rPr>
        <w:sym w:font="AGA Arabesque" w:char="F029"/>
      </w:r>
      <w:r w:rsidRPr="003C040D">
        <w:rPr>
          <w:rStyle w:val="number"/>
          <w:sz w:val="24"/>
          <w:szCs w:val="24"/>
        </w:rPr>
        <w:t xml:space="preserve"> </w:t>
      </w:r>
      <w:r w:rsidRPr="003C040D">
        <w:rPr>
          <w:rStyle w:val="number"/>
          <w:sz w:val="24"/>
          <w:szCs w:val="24"/>
          <w:rtl/>
        </w:rPr>
        <w:t>وَأَنْزَلْنَا إِلَيْكَ الذِّكْرَ لِتُبَيِّنَ لِلنَّاسِ مَا نُزِّلَ إِلَيْهِمْ وَلَعَلَّهُمْ يَتَفَكَّرُونَ</w:t>
      </w:r>
      <w:r w:rsidRPr="003C040D">
        <w:rPr>
          <w:rStyle w:val="number"/>
          <w:sz w:val="24"/>
          <w:szCs w:val="24"/>
        </w:rPr>
        <w:sym w:font="AGA Arabesque" w:char="F028"/>
      </w:r>
      <w:r w:rsidRPr="003C040D">
        <w:rPr>
          <w:rStyle w:val="number"/>
          <w:rFonts w:hint="cs"/>
          <w:sz w:val="24"/>
          <w:szCs w:val="24"/>
          <w:rtl/>
        </w:rPr>
        <w:t xml:space="preserve"> [النحل: 44]</w:t>
      </w:r>
    </w:p>
    <w:p w14:paraId="0093E3FE" w14:textId="77777777" w:rsidR="00F31AB8" w:rsidRPr="003C040D" w:rsidRDefault="00164D37" w:rsidP="009B7DB8">
      <w:pPr>
        <w:pStyle w:val="Heading2"/>
        <w:shd w:val="clear" w:color="auto" w:fill="FFFFFF"/>
        <w:spacing w:before="75" w:beforeAutospacing="0" w:after="0" w:afterAutospacing="0"/>
        <w:jc w:val="both"/>
        <w:rPr>
          <w:rStyle w:val="number"/>
          <w:b w:val="0"/>
          <w:sz w:val="24"/>
          <w:szCs w:val="24"/>
        </w:rPr>
      </w:pPr>
      <w:r w:rsidRPr="003C040D">
        <w:rPr>
          <w:sz w:val="24"/>
          <w:szCs w:val="24"/>
          <w:shd w:val="clear" w:color="auto" w:fill="FFFFFF"/>
        </w:rPr>
        <w:t>[</w:t>
      </w:r>
      <w:r w:rsidRPr="003C040D">
        <w:rPr>
          <w:b w:val="0"/>
          <w:sz w:val="24"/>
          <w:szCs w:val="24"/>
          <w:shd w:val="clear" w:color="auto" w:fill="FFFFFF"/>
        </w:rPr>
        <w:t>We sent them] with manifest proofs and scriptures. We have sent down the reminder to you so that you may clarify for the people that which has been sent down to them, so that they may reflect.</w:t>
      </w:r>
      <w:r w:rsidR="00A3448A" w:rsidRPr="003C040D">
        <w:rPr>
          <w:b w:val="0"/>
          <w:sz w:val="24"/>
          <w:szCs w:val="24"/>
          <w:shd w:val="clear" w:color="auto" w:fill="FFFFFF"/>
        </w:rPr>
        <w:t xml:space="preserve"> (Al-nahl  44)</w:t>
      </w:r>
    </w:p>
    <w:p w14:paraId="449E3F78" w14:textId="77777777" w:rsidR="005840B4" w:rsidRPr="003C040D" w:rsidRDefault="00F31AB8" w:rsidP="0045411A">
      <w:pPr>
        <w:pStyle w:val="Heading2"/>
        <w:shd w:val="clear" w:color="auto" w:fill="FFFFFF"/>
        <w:spacing w:before="75" w:beforeAutospacing="0" w:after="0" w:afterAutospacing="0"/>
        <w:rPr>
          <w:rStyle w:val="number"/>
          <w:b w:val="0"/>
          <w:sz w:val="24"/>
          <w:szCs w:val="24"/>
        </w:rPr>
      </w:pPr>
      <w:r w:rsidRPr="003C040D">
        <w:rPr>
          <w:rStyle w:val="number"/>
          <w:b w:val="0"/>
          <w:sz w:val="24"/>
          <w:szCs w:val="24"/>
        </w:rPr>
        <w:t xml:space="preserve"> </w:t>
      </w:r>
    </w:p>
    <w:p w14:paraId="05F5C148" w14:textId="77777777" w:rsidR="00F31AB8" w:rsidRPr="003C040D" w:rsidRDefault="005840B4" w:rsidP="009B7DB8">
      <w:pPr>
        <w:pStyle w:val="Heading2"/>
        <w:shd w:val="clear" w:color="auto" w:fill="FFFFFF"/>
        <w:tabs>
          <w:tab w:val="left" w:pos="1726"/>
        </w:tabs>
        <w:spacing w:before="75" w:beforeAutospacing="0" w:after="0" w:afterAutospacing="0"/>
        <w:jc w:val="both"/>
        <w:rPr>
          <w:rStyle w:val="number"/>
          <w:b w:val="0"/>
          <w:sz w:val="24"/>
          <w:szCs w:val="24"/>
        </w:rPr>
      </w:pPr>
      <w:r w:rsidRPr="003C040D">
        <w:rPr>
          <w:rStyle w:val="number"/>
          <w:b w:val="0"/>
          <w:sz w:val="24"/>
          <w:szCs w:val="24"/>
        </w:rPr>
        <w:t>Hence, if we seek</w:t>
      </w:r>
      <w:r w:rsidR="009B7DB8" w:rsidRPr="003C040D">
        <w:rPr>
          <w:rStyle w:val="number"/>
          <w:b w:val="0"/>
          <w:sz w:val="24"/>
          <w:szCs w:val="24"/>
        </w:rPr>
        <w:t xml:space="preserve"> a dis</w:t>
      </w:r>
      <w:r w:rsidR="000E22C2" w:rsidRPr="003C040D">
        <w:rPr>
          <w:rStyle w:val="number"/>
          <w:b w:val="0"/>
          <w:sz w:val="24"/>
          <w:szCs w:val="24"/>
        </w:rPr>
        <w:t>c</w:t>
      </w:r>
      <w:r w:rsidR="009B7DB8" w:rsidRPr="003C040D">
        <w:rPr>
          <w:rStyle w:val="number"/>
          <w:b w:val="0"/>
          <w:sz w:val="24"/>
          <w:szCs w:val="24"/>
        </w:rPr>
        <w:t>repancy</w:t>
      </w:r>
      <w:r w:rsidRPr="003C040D">
        <w:rPr>
          <w:rStyle w:val="number"/>
          <w:b w:val="0"/>
          <w:sz w:val="24"/>
          <w:szCs w:val="24"/>
        </w:rPr>
        <w:t xml:space="preserve">, it will be much better to </w:t>
      </w:r>
      <w:r w:rsidR="009133DB" w:rsidRPr="003C040D">
        <w:rPr>
          <w:rStyle w:val="number"/>
          <w:b w:val="0"/>
          <w:sz w:val="24"/>
          <w:szCs w:val="24"/>
        </w:rPr>
        <w:t>re</w:t>
      </w:r>
      <w:r w:rsidR="009B7DB8" w:rsidRPr="003C040D">
        <w:rPr>
          <w:rStyle w:val="number"/>
          <w:b w:val="0"/>
          <w:sz w:val="24"/>
          <w:szCs w:val="24"/>
        </w:rPr>
        <w:t>sort</w:t>
      </w:r>
      <w:r w:rsidRPr="003C040D">
        <w:rPr>
          <w:rStyle w:val="number"/>
          <w:b w:val="0"/>
          <w:sz w:val="24"/>
          <w:szCs w:val="24"/>
        </w:rPr>
        <w:t xml:space="preserve"> to the tradition (Sunnat) of the Prophet </w:t>
      </w:r>
      <w:r w:rsidRPr="003C040D">
        <w:rPr>
          <w:rStyle w:val="number"/>
          <w:sz w:val="24"/>
          <w:szCs w:val="24"/>
        </w:rPr>
        <w:sym w:font="AGA Arabesque" w:char="F072"/>
      </w:r>
      <w:r w:rsidRPr="003C040D">
        <w:rPr>
          <w:rStyle w:val="number"/>
          <w:b w:val="0"/>
          <w:sz w:val="24"/>
          <w:szCs w:val="24"/>
        </w:rPr>
        <w:t xml:space="preserve">, while, Imam Beyhaqi (peace be upon his soul) has  </w:t>
      </w:r>
      <w:r w:rsidR="009133DB" w:rsidRPr="003C040D">
        <w:rPr>
          <w:rStyle w:val="number"/>
          <w:b w:val="0"/>
          <w:sz w:val="24"/>
          <w:szCs w:val="24"/>
        </w:rPr>
        <w:t>introduced</w:t>
      </w:r>
      <w:r w:rsidRPr="003C040D">
        <w:rPr>
          <w:rStyle w:val="number"/>
          <w:b w:val="0"/>
          <w:sz w:val="24"/>
          <w:szCs w:val="24"/>
        </w:rPr>
        <w:t xml:space="preserve"> 1082 Hadith (narration) in his book </w:t>
      </w:r>
      <w:r w:rsidRPr="003C040D">
        <w:rPr>
          <w:rStyle w:val="number"/>
          <w:b w:val="0"/>
          <w:i/>
          <w:sz w:val="24"/>
          <w:szCs w:val="24"/>
        </w:rPr>
        <w:t xml:space="preserve">Alasma va Alsefat </w:t>
      </w:r>
      <w:r w:rsidRPr="003C040D">
        <w:rPr>
          <w:rStyle w:val="number"/>
          <w:b w:val="0"/>
          <w:sz w:val="24"/>
          <w:szCs w:val="24"/>
        </w:rPr>
        <w:t xml:space="preserve"> (Names and </w:t>
      </w:r>
      <w:r w:rsidR="009133DB" w:rsidRPr="003C040D">
        <w:rPr>
          <w:rStyle w:val="number"/>
          <w:b w:val="0"/>
          <w:sz w:val="24"/>
          <w:szCs w:val="24"/>
        </w:rPr>
        <w:t>Attributions</w:t>
      </w:r>
      <w:r w:rsidRPr="003C040D">
        <w:rPr>
          <w:rStyle w:val="number"/>
          <w:b w:val="0"/>
          <w:sz w:val="24"/>
          <w:szCs w:val="24"/>
        </w:rPr>
        <w:t>), 251 of those hadith</w:t>
      </w:r>
      <w:r w:rsidRPr="003C040D">
        <w:rPr>
          <w:rStyle w:val="FootnoteReference"/>
          <w:b w:val="0"/>
          <w:sz w:val="24"/>
          <w:szCs w:val="24"/>
        </w:rPr>
        <w:footnoteReference w:id="4"/>
      </w:r>
      <w:r w:rsidRPr="003C040D">
        <w:rPr>
          <w:rStyle w:val="number"/>
          <w:b w:val="0"/>
          <w:sz w:val="24"/>
          <w:szCs w:val="24"/>
        </w:rPr>
        <w:t xml:space="preserve"> </w:t>
      </w:r>
      <w:r w:rsidR="009B7DB8" w:rsidRPr="003C040D">
        <w:rPr>
          <w:rStyle w:val="number"/>
          <w:b w:val="0"/>
          <w:sz w:val="24"/>
          <w:szCs w:val="24"/>
        </w:rPr>
        <w:t>prove the literal interpretation of</w:t>
      </w:r>
      <w:r w:rsidRPr="003C040D">
        <w:rPr>
          <w:rStyle w:val="number"/>
          <w:b w:val="0"/>
          <w:sz w:val="24"/>
          <w:szCs w:val="24"/>
        </w:rPr>
        <w:t xml:space="preserve"> Allah, the Most High’s attributes in </w:t>
      </w:r>
      <w:r w:rsidR="009133DB" w:rsidRPr="003C040D">
        <w:rPr>
          <w:rStyle w:val="number"/>
          <w:b w:val="0"/>
          <w:sz w:val="24"/>
          <w:szCs w:val="24"/>
        </w:rPr>
        <w:t>Quran</w:t>
      </w:r>
      <w:r w:rsidRPr="003C040D">
        <w:rPr>
          <w:rStyle w:val="number"/>
          <w:b w:val="0"/>
          <w:sz w:val="24"/>
          <w:szCs w:val="24"/>
        </w:rPr>
        <w:t xml:space="preserve">. It goes without saying the number of such narrations (Hadith) is many more than the number of Hadith in that book.  On the other hand, on the </w:t>
      </w:r>
      <w:r w:rsidR="009133DB" w:rsidRPr="003C040D">
        <w:rPr>
          <w:rStyle w:val="number"/>
          <w:b w:val="0"/>
          <w:sz w:val="24"/>
          <w:szCs w:val="24"/>
        </w:rPr>
        <w:t>frequently quoted</w:t>
      </w:r>
      <w:r w:rsidRPr="003C040D">
        <w:rPr>
          <w:rStyle w:val="number"/>
          <w:b w:val="0"/>
          <w:sz w:val="24"/>
          <w:szCs w:val="24"/>
        </w:rPr>
        <w:t xml:space="preserve"> </w:t>
      </w:r>
      <w:r w:rsidR="00262052" w:rsidRPr="003C040D">
        <w:rPr>
          <w:rStyle w:val="number"/>
          <w:b w:val="0"/>
          <w:sz w:val="24"/>
          <w:szCs w:val="24"/>
        </w:rPr>
        <w:t>Hadith it</w:t>
      </w:r>
      <w:r w:rsidRPr="003C040D">
        <w:rPr>
          <w:rStyle w:val="number"/>
          <w:b w:val="0"/>
          <w:sz w:val="24"/>
          <w:szCs w:val="24"/>
        </w:rPr>
        <w:t xml:space="preserve"> has been said in the verse Jonas </w:t>
      </w:r>
      <w:r w:rsidR="00262052" w:rsidRPr="003C040D">
        <w:rPr>
          <w:rStyle w:val="number"/>
          <w:b w:val="0"/>
          <w:sz w:val="24"/>
          <w:szCs w:val="24"/>
        </w:rPr>
        <w:t>26:</w:t>
      </w:r>
    </w:p>
    <w:p w14:paraId="40048833" w14:textId="77777777" w:rsidR="005840B4" w:rsidRPr="003C040D" w:rsidRDefault="005840B4" w:rsidP="0045411A">
      <w:pPr>
        <w:pStyle w:val="Heading2"/>
        <w:shd w:val="clear" w:color="auto" w:fill="FFFFFF"/>
        <w:spacing w:before="75" w:beforeAutospacing="0" w:after="0" w:afterAutospacing="0"/>
        <w:jc w:val="right"/>
        <w:rPr>
          <w:rStyle w:val="number"/>
          <w:b w:val="0"/>
          <w:sz w:val="24"/>
          <w:szCs w:val="24"/>
        </w:rPr>
      </w:pPr>
      <w:r w:rsidRPr="003C040D">
        <w:rPr>
          <w:rStyle w:val="number"/>
          <w:sz w:val="24"/>
          <w:szCs w:val="24"/>
          <w:rtl/>
        </w:rPr>
        <w:t>لِلَّذِينَ أَحْسَنُوا الْحُسْنَى وَزِيَادَةٌ</w:t>
      </w:r>
    </w:p>
    <w:p w14:paraId="08E9EA57" w14:textId="77777777" w:rsidR="005840B4" w:rsidRPr="003C040D" w:rsidRDefault="005840B4" w:rsidP="009B7DB8">
      <w:pPr>
        <w:pStyle w:val="Heading2"/>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 xml:space="preserve">(Those who are virtuous shall receive the best reward and an enhancement) the reward </w:t>
      </w:r>
      <w:r w:rsidR="009B7DB8" w:rsidRPr="003C040D">
        <w:rPr>
          <w:b w:val="0"/>
          <w:sz w:val="24"/>
          <w:szCs w:val="24"/>
          <w:shd w:val="clear" w:color="auto" w:fill="FFFFFF"/>
        </w:rPr>
        <w:t>means</w:t>
      </w:r>
      <w:r w:rsidRPr="003C040D">
        <w:rPr>
          <w:b w:val="0"/>
          <w:sz w:val="24"/>
          <w:szCs w:val="24"/>
          <w:shd w:val="clear" w:color="auto" w:fill="FFFFFF"/>
        </w:rPr>
        <w:t xml:space="preserve"> heavenly reward and by enhancement, it means seeing Allah, the Most High.</w:t>
      </w:r>
      <w:r w:rsidRPr="003C040D">
        <w:rPr>
          <w:rStyle w:val="FootnoteReference"/>
          <w:b w:val="0"/>
          <w:sz w:val="24"/>
          <w:szCs w:val="24"/>
          <w:shd w:val="clear" w:color="auto" w:fill="FFFFFF"/>
        </w:rPr>
        <w:footnoteReference w:id="5"/>
      </w:r>
      <w:r w:rsidRPr="003C040D">
        <w:rPr>
          <w:b w:val="0"/>
          <w:sz w:val="24"/>
          <w:szCs w:val="24"/>
          <w:shd w:val="clear" w:color="auto" w:fill="FFFFFF"/>
        </w:rPr>
        <w:t xml:space="preserve"> </w:t>
      </w:r>
    </w:p>
    <w:p w14:paraId="10CFCEF8" w14:textId="77777777" w:rsidR="005840B4" w:rsidRPr="003C040D" w:rsidRDefault="005840B4" w:rsidP="0045411A">
      <w:pPr>
        <w:pStyle w:val="Heading2"/>
        <w:shd w:val="clear" w:color="auto" w:fill="FFFFFF"/>
        <w:spacing w:before="75" w:beforeAutospacing="0" w:after="0" w:afterAutospacing="0"/>
        <w:rPr>
          <w:b w:val="0"/>
          <w:sz w:val="24"/>
          <w:szCs w:val="24"/>
          <w:shd w:val="clear" w:color="auto" w:fill="FFFFFF"/>
        </w:rPr>
      </w:pPr>
    </w:p>
    <w:p w14:paraId="0F43BEE3" w14:textId="77777777" w:rsidR="005840B4" w:rsidRPr="003C040D" w:rsidRDefault="005840B4" w:rsidP="000E22C2">
      <w:pPr>
        <w:pStyle w:val="Heading2"/>
        <w:shd w:val="clear" w:color="auto" w:fill="FFFFFF"/>
        <w:spacing w:before="75" w:beforeAutospacing="0" w:after="0" w:afterAutospacing="0"/>
        <w:rPr>
          <w:sz w:val="24"/>
          <w:szCs w:val="24"/>
          <w:shd w:val="clear" w:color="auto" w:fill="FFFFFF"/>
        </w:rPr>
      </w:pPr>
      <w:r w:rsidRPr="003C040D">
        <w:rPr>
          <w:sz w:val="24"/>
          <w:szCs w:val="24"/>
          <w:shd w:val="clear" w:color="auto" w:fill="FFFFFF"/>
        </w:rPr>
        <w:t>Reje</w:t>
      </w:r>
      <w:r w:rsidR="009B7DB8" w:rsidRPr="003C040D">
        <w:rPr>
          <w:sz w:val="24"/>
          <w:szCs w:val="24"/>
          <w:shd w:val="clear" w:color="auto" w:fill="FFFFFF"/>
        </w:rPr>
        <w:t>ction of misgi</w:t>
      </w:r>
      <w:r w:rsidR="000E22C2" w:rsidRPr="003C040D">
        <w:rPr>
          <w:sz w:val="24"/>
          <w:szCs w:val="24"/>
          <w:shd w:val="clear" w:color="auto" w:fill="FFFFFF"/>
        </w:rPr>
        <w:t>v</w:t>
      </w:r>
      <w:r w:rsidR="009B7DB8" w:rsidRPr="003C040D">
        <w:rPr>
          <w:sz w:val="24"/>
          <w:szCs w:val="24"/>
          <w:shd w:val="clear" w:color="auto" w:fill="FFFFFF"/>
        </w:rPr>
        <w:t>ings</w:t>
      </w:r>
      <w:r w:rsidRPr="003C040D">
        <w:rPr>
          <w:sz w:val="24"/>
          <w:szCs w:val="24"/>
          <w:shd w:val="clear" w:color="auto" w:fill="FFFFFF"/>
        </w:rPr>
        <w:t>:</w:t>
      </w:r>
    </w:p>
    <w:p w14:paraId="34FEC62F" w14:textId="77777777" w:rsidR="00FF7C5A" w:rsidRPr="003C040D" w:rsidRDefault="005840B4" w:rsidP="00F17B84">
      <w:pPr>
        <w:pStyle w:val="Heading2"/>
        <w:shd w:val="clear" w:color="auto" w:fill="FFFFFF"/>
        <w:spacing w:before="75" w:beforeAutospacing="0" w:after="0" w:afterAutospacing="0"/>
        <w:jc w:val="both"/>
        <w:rPr>
          <w:rStyle w:val="number"/>
          <w:b w:val="0"/>
          <w:sz w:val="24"/>
          <w:szCs w:val="24"/>
        </w:rPr>
      </w:pPr>
      <w:r w:rsidRPr="003C040D">
        <w:rPr>
          <w:b w:val="0"/>
          <w:sz w:val="24"/>
          <w:szCs w:val="24"/>
          <w:shd w:val="clear" w:color="auto" w:fill="FFFFFF"/>
        </w:rPr>
        <w:t>It might be said we have limited Allah the</w:t>
      </w:r>
      <w:r w:rsidR="009133DB" w:rsidRPr="003C040D">
        <w:rPr>
          <w:b w:val="0"/>
          <w:sz w:val="24"/>
          <w:szCs w:val="24"/>
          <w:shd w:val="clear" w:color="auto" w:fill="FFFFFF"/>
        </w:rPr>
        <w:t xml:space="preserve"> </w:t>
      </w:r>
      <w:r w:rsidRPr="003C040D">
        <w:rPr>
          <w:b w:val="0"/>
          <w:sz w:val="24"/>
          <w:szCs w:val="24"/>
          <w:shd w:val="clear" w:color="auto" w:fill="FFFFFF"/>
        </w:rPr>
        <w:t xml:space="preserve">Most High by giving such attributions; however, Hadith (narration) from Prophet </w:t>
      </w:r>
      <w:r w:rsidRPr="003C040D">
        <w:rPr>
          <w:rStyle w:val="number"/>
          <w:sz w:val="24"/>
          <w:szCs w:val="24"/>
          <w:rtl/>
        </w:rPr>
        <w:t>ر</w:t>
      </w:r>
      <w:r w:rsidRPr="003C040D">
        <w:rPr>
          <w:rStyle w:val="number"/>
          <w:sz w:val="24"/>
          <w:szCs w:val="24"/>
        </w:rPr>
        <w:sym w:font="AGA Arabesque" w:char="F072"/>
      </w:r>
      <w:r w:rsidR="00FF7C5A" w:rsidRPr="003C040D">
        <w:rPr>
          <w:rStyle w:val="number"/>
          <w:sz w:val="24"/>
          <w:szCs w:val="24"/>
        </w:rPr>
        <w:t xml:space="preserve"> </w:t>
      </w:r>
      <w:r w:rsidRPr="003C040D">
        <w:rPr>
          <w:rStyle w:val="number"/>
          <w:b w:val="0"/>
          <w:sz w:val="24"/>
          <w:szCs w:val="24"/>
        </w:rPr>
        <w:t xml:space="preserve"> a</w:t>
      </w:r>
      <w:r w:rsidR="00FF7C5A" w:rsidRPr="003C040D">
        <w:rPr>
          <w:rStyle w:val="number"/>
          <w:b w:val="0"/>
          <w:sz w:val="24"/>
          <w:szCs w:val="24"/>
        </w:rPr>
        <w:t>s</w:t>
      </w:r>
      <w:r w:rsidRPr="003C040D">
        <w:rPr>
          <w:rStyle w:val="number"/>
          <w:b w:val="0"/>
          <w:sz w:val="24"/>
          <w:szCs w:val="24"/>
        </w:rPr>
        <w:t xml:space="preserve"> quoted by Abuzar (peace be upon his soul) disproves such claim: </w:t>
      </w:r>
    </w:p>
    <w:p w14:paraId="2D05CA00" w14:textId="77777777" w:rsidR="00FF7C5A" w:rsidRPr="003C040D" w:rsidRDefault="00FF7C5A" w:rsidP="0045411A">
      <w:pPr>
        <w:pStyle w:val="Heading2"/>
        <w:shd w:val="clear" w:color="auto" w:fill="FFFFFF"/>
        <w:spacing w:before="75" w:beforeAutospacing="0" w:after="0" w:afterAutospacing="0"/>
        <w:jc w:val="right"/>
        <w:rPr>
          <w:rStyle w:val="number"/>
          <w:b w:val="0"/>
          <w:sz w:val="24"/>
          <w:szCs w:val="24"/>
        </w:rPr>
      </w:pPr>
      <w:r w:rsidRPr="003C040D">
        <w:rPr>
          <w:sz w:val="24"/>
          <w:szCs w:val="24"/>
          <w:rtl/>
        </w:rPr>
        <w:t>يا أبا ذر</w:t>
      </w:r>
      <w:r w:rsidRPr="003C040D">
        <w:rPr>
          <w:sz w:val="24"/>
          <w:szCs w:val="24"/>
          <w:rtl/>
          <w:lang w:bidi="ar"/>
        </w:rPr>
        <w:t xml:space="preserve"> </w:t>
      </w:r>
      <w:r w:rsidRPr="003C040D">
        <w:rPr>
          <w:sz w:val="24"/>
          <w:szCs w:val="24"/>
          <w:rtl/>
        </w:rPr>
        <w:t>ما السموات عند الكرسي إلا كحلقة ملقة بأرض فلاة وفضل العرش على الكرسي كفضل</w:t>
      </w:r>
      <w:r w:rsidRPr="003C040D">
        <w:rPr>
          <w:sz w:val="24"/>
          <w:szCs w:val="24"/>
          <w:rtl/>
          <w:lang w:bidi="ar"/>
        </w:rPr>
        <w:t xml:space="preserve"> </w:t>
      </w:r>
      <w:r w:rsidRPr="003C040D">
        <w:rPr>
          <w:sz w:val="24"/>
          <w:szCs w:val="24"/>
          <w:rtl/>
        </w:rPr>
        <w:t>الفلاة على الحلقة</w:t>
      </w:r>
      <w:r w:rsidR="000E22C2" w:rsidRPr="003C040D">
        <w:rPr>
          <w:rStyle w:val="FootnoteReference"/>
          <w:sz w:val="24"/>
          <w:szCs w:val="24"/>
          <w:rtl/>
        </w:rPr>
        <w:footnoteReference w:id="6"/>
      </w:r>
    </w:p>
    <w:p w14:paraId="52231C12" w14:textId="77777777" w:rsidR="005840B4" w:rsidRPr="003C040D" w:rsidRDefault="00FF7C5A" w:rsidP="00F17B84">
      <w:pPr>
        <w:pStyle w:val="Heading2"/>
        <w:shd w:val="clear" w:color="auto" w:fill="FFFFFF"/>
        <w:spacing w:before="75" w:beforeAutospacing="0" w:after="0" w:afterAutospacing="0"/>
        <w:jc w:val="both"/>
        <w:rPr>
          <w:rStyle w:val="number"/>
          <w:b w:val="0"/>
          <w:sz w:val="24"/>
          <w:szCs w:val="24"/>
        </w:rPr>
      </w:pPr>
      <w:r w:rsidRPr="003C040D">
        <w:rPr>
          <w:rStyle w:val="number"/>
          <w:b w:val="0"/>
          <w:sz w:val="24"/>
          <w:szCs w:val="24"/>
        </w:rPr>
        <w:t xml:space="preserve">“ </w:t>
      </w:r>
      <w:r w:rsidR="003440F4" w:rsidRPr="003C040D">
        <w:rPr>
          <w:rStyle w:val="number"/>
          <w:b w:val="0"/>
          <w:sz w:val="24"/>
          <w:szCs w:val="24"/>
        </w:rPr>
        <w:t xml:space="preserve">O Abazar!  the entire heavens are like a ring in Sahara before the Throne and the </w:t>
      </w:r>
      <w:r w:rsidR="00F17B84" w:rsidRPr="003C040D">
        <w:rPr>
          <w:rStyle w:val="number"/>
          <w:b w:val="0"/>
          <w:sz w:val="24"/>
          <w:szCs w:val="24"/>
        </w:rPr>
        <w:t>grace</w:t>
      </w:r>
      <w:r w:rsidR="003440F4" w:rsidRPr="003C040D">
        <w:rPr>
          <w:rStyle w:val="number"/>
          <w:b w:val="0"/>
          <w:sz w:val="24"/>
          <w:szCs w:val="24"/>
        </w:rPr>
        <w:t xml:space="preserve"> of the </w:t>
      </w:r>
      <w:r w:rsidR="009133DB" w:rsidRPr="003C040D">
        <w:rPr>
          <w:rStyle w:val="number"/>
          <w:b w:val="0"/>
          <w:sz w:val="24"/>
          <w:szCs w:val="24"/>
        </w:rPr>
        <w:t>Heaven</w:t>
      </w:r>
      <w:r w:rsidR="003440F4" w:rsidRPr="003C040D">
        <w:rPr>
          <w:rStyle w:val="number"/>
          <w:b w:val="0"/>
          <w:sz w:val="24"/>
          <w:szCs w:val="24"/>
        </w:rPr>
        <w:t xml:space="preserve"> on the  Throne is like the virtue of </w:t>
      </w:r>
      <w:smartTag w:uri="urn:schemas-microsoft-com:office:smarttags" w:element="place">
        <w:r w:rsidR="009133DB" w:rsidRPr="003C040D">
          <w:rPr>
            <w:rStyle w:val="number"/>
            <w:b w:val="0"/>
            <w:sz w:val="24"/>
            <w:szCs w:val="24"/>
          </w:rPr>
          <w:t>Sahara</w:t>
        </w:r>
      </w:smartTag>
      <w:r w:rsidR="003440F4" w:rsidRPr="003C040D">
        <w:rPr>
          <w:rStyle w:val="number"/>
          <w:b w:val="0"/>
          <w:sz w:val="24"/>
          <w:szCs w:val="24"/>
        </w:rPr>
        <w:t xml:space="preserve"> before the ring.</w:t>
      </w:r>
      <w:r w:rsidR="003440F4" w:rsidRPr="003C040D">
        <w:rPr>
          <w:rStyle w:val="FootnoteReference"/>
          <w:b w:val="0"/>
          <w:sz w:val="24"/>
          <w:szCs w:val="24"/>
        </w:rPr>
        <w:footnoteReference w:id="7"/>
      </w:r>
    </w:p>
    <w:p w14:paraId="27F8AF9D" w14:textId="77777777" w:rsidR="00FF7C5A" w:rsidRPr="003C040D" w:rsidRDefault="00FF7C5A" w:rsidP="009B7DB8">
      <w:pPr>
        <w:pStyle w:val="Heading2"/>
        <w:shd w:val="clear" w:color="auto" w:fill="FFFFFF"/>
        <w:spacing w:before="75" w:beforeAutospacing="0" w:after="0" w:afterAutospacing="0"/>
        <w:jc w:val="both"/>
        <w:rPr>
          <w:rStyle w:val="number"/>
          <w:b w:val="0"/>
          <w:sz w:val="24"/>
          <w:szCs w:val="24"/>
        </w:rPr>
      </w:pPr>
      <w:r w:rsidRPr="003C040D">
        <w:rPr>
          <w:rStyle w:val="number"/>
          <w:b w:val="0"/>
          <w:sz w:val="24"/>
          <w:szCs w:val="24"/>
        </w:rPr>
        <w:t>In this respect, although t</w:t>
      </w:r>
      <w:r w:rsidR="009B7DB8" w:rsidRPr="003C040D">
        <w:rPr>
          <w:rStyle w:val="number"/>
          <w:b w:val="0"/>
          <w:sz w:val="24"/>
          <w:szCs w:val="24"/>
        </w:rPr>
        <w:t xml:space="preserve">he farthest star known to man is </w:t>
      </w:r>
      <w:r w:rsidRPr="003C040D">
        <w:rPr>
          <w:rStyle w:val="number"/>
          <w:b w:val="0"/>
          <w:sz w:val="24"/>
          <w:szCs w:val="24"/>
        </w:rPr>
        <w:t>13 billion light years away from earth</w:t>
      </w:r>
      <w:r w:rsidRPr="003C040D">
        <w:rPr>
          <w:rStyle w:val="FootnoteReference"/>
          <w:b w:val="0"/>
          <w:sz w:val="24"/>
          <w:szCs w:val="24"/>
        </w:rPr>
        <w:footnoteReference w:id="8"/>
      </w:r>
      <w:r w:rsidRPr="003C040D">
        <w:rPr>
          <w:rStyle w:val="number"/>
          <w:b w:val="0"/>
          <w:sz w:val="24"/>
          <w:szCs w:val="24"/>
        </w:rPr>
        <w:t xml:space="preserve"> and in comparison with the universe, we are smaller than a </w:t>
      </w:r>
      <w:r w:rsidR="00F17B84" w:rsidRPr="003C040D">
        <w:rPr>
          <w:rStyle w:val="number"/>
          <w:b w:val="0"/>
          <w:sz w:val="24"/>
          <w:szCs w:val="24"/>
        </w:rPr>
        <w:t>speck</w:t>
      </w:r>
      <w:r w:rsidRPr="003C040D">
        <w:rPr>
          <w:rStyle w:val="number"/>
          <w:b w:val="0"/>
          <w:sz w:val="24"/>
          <w:szCs w:val="24"/>
        </w:rPr>
        <w:t xml:space="preserve">, this heaven with the six other heavens are still like a </w:t>
      </w:r>
      <w:r w:rsidR="00F17B84" w:rsidRPr="003C040D">
        <w:rPr>
          <w:rStyle w:val="number"/>
          <w:b w:val="0"/>
          <w:sz w:val="24"/>
          <w:szCs w:val="24"/>
        </w:rPr>
        <w:t>speck</w:t>
      </w:r>
      <w:r w:rsidRPr="003C040D">
        <w:rPr>
          <w:rStyle w:val="number"/>
          <w:b w:val="0"/>
          <w:sz w:val="24"/>
          <w:szCs w:val="24"/>
        </w:rPr>
        <w:t xml:space="preserve"> before the Throne and the Throne is no more than a </w:t>
      </w:r>
      <w:r w:rsidR="00F17B84" w:rsidRPr="003C040D">
        <w:rPr>
          <w:rStyle w:val="number"/>
          <w:b w:val="0"/>
          <w:sz w:val="24"/>
          <w:szCs w:val="24"/>
        </w:rPr>
        <w:t xml:space="preserve"> speck </w:t>
      </w:r>
      <w:r w:rsidRPr="003C040D">
        <w:rPr>
          <w:rStyle w:val="number"/>
          <w:b w:val="0"/>
          <w:sz w:val="24"/>
          <w:szCs w:val="24"/>
        </w:rPr>
        <w:t xml:space="preserve"> before the endless court (domination) of Allah, the Most High.</w:t>
      </w:r>
    </w:p>
    <w:p w14:paraId="0A75E20B" w14:textId="77777777" w:rsidR="00FF7C5A" w:rsidRPr="003C040D" w:rsidRDefault="00FF7C5A" w:rsidP="00F17B84">
      <w:pPr>
        <w:pStyle w:val="Heading2"/>
        <w:shd w:val="clear" w:color="auto" w:fill="FFFFFF"/>
        <w:spacing w:before="75" w:beforeAutospacing="0" w:after="0" w:afterAutospacing="0"/>
        <w:jc w:val="both"/>
        <w:rPr>
          <w:rStyle w:val="number"/>
          <w:b w:val="0"/>
          <w:sz w:val="24"/>
          <w:szCs w:val="24"/>
        </w:rPr>
      </w:pPr>
      <w:r w:rsidRPr="003C040D">
        <w:rPr>
          <w:rStyle w:val="number"/>
          <w:b w:val="0"/>
          <w:sz w:val="24"/>
          <w:szCs w:val="24"/>
        </w:rPr>
        <w:lastRenderedPageBreak/>
        <w:t>It could be argued that Allah, the Most High’s being on top of the heaven is in conflict with this verse, saying:</w:t>
      </w:r>
    </w:p>
    <w:p w14:paraId="676D88D3" w14:textId="77777777" w:rsidR="00FF7C5A" w:rsidRPr="003C040D" w:rsidRDefault="00AA31EC" w:rsidP="0045411A">
      <w:pPr>
        <w:pStyle w:val="Heading2"/>
        <w:shd w:val="clear" w:color="auto" w:fill="FFFFFF"/>
        <w:spacing w:before="75" w:beforeAutospacing="0" w:after="0" w:afterAutospacing="0"/>
        <w:rPr>
          <w:rStyle w:val="number"/>
          <w:b w:val="0"/>
          <w:i/>
          <w:sz w:val="24"/>
          <w:szCs w:val="24"/>
        </w:rPr>
      </w:pPr>
      <w:r w:rsidRPr="003C040D">
        <w:rPr>
          <w:rStyle w:val="number"/>
          <w:b w:val="0"/>
          <w:i/>
          <w:sz w:val="24"/>
          <w:szCs w:val="24"/>
        </w:rPr>
        <w:t>Makarem Shirazi:</w:t>
      </w:r>
    </w:p>
    <w:p w14:paraId="7026F5C5" w14:textId="77777777" w:rsidR="00AA31EC" w:rsidRPr="003C040D" w:rsidRDefault="00AA31EC" w:rsidP="00F17B84">
      <w:pPr>
        <w:pStyle w:val="Heading2"/>
        <w:shd w:val="clear" w:color="auto" w:fill="FFFFFF"/>
        <w:spacing w:before="75" w:beforeAutospacing="0" w:after="0" w:afterAutospacing="0"/>
        <w:jc w:val="both"/>
        <w:rPr>
          <w:b w:val="0"/>
          <w:sz w:val="24"/>
          <w:szCs w:val="24"/>
        </w:rPr>
      </w:pPr>
      <w:r w:rsidRPr="003C040D">
        <w:rPr>
          <w:b w:val="0"/>
          <w:sz w:val="24"/>
          <w:szCs w:val="24"/>
        </w:rPr>
        <w:t>And to Allah belong the east and the west, so wherever you turn yourselves or your faces there is the Face of Allah (and He is High above, over His Throne). Surely! Allah is All-Sufficient for His creatures' needs, All-Knowing. Al-Baqara 115.</w:t>
      </w:r>
    </w:p>
    <w:p w14:paraId="21AF6EB8" w14:textId="77777777" w:rsidR="00AA31EC" w:rsidRPr="003C040D" w:rsidRDefault="00AA31EC" w:rsidP="0045411A">
      <w:pPr>
        <w:pStyle w:val="Heading2"/>
        <w:shd w:val="clear" w:color="auto" w:fill="FFFFFF"/>
        <w:spacing w:before="75" w:beforeAutospacing="0" w:after="0" w:afterAutospacing="0"/>
        <w:rPr>
          <w:b w:val="0"/>
          <w:sz w:val="24"/>
          <w:szCs w:val="24"/>
        </w:rPr>
      </w:pPr>
      <w:r w:rsidRPr="003C040D">
        <w:rPr>
          <w:b w:val="0"/>
          <w:sz w:val="24"/>
          <w:szCs w:val="24"/>
        </w:rPr>
        <w:t>Fool</w:t>
      </w:r>
      <w:r w:rsidR="00262052" w:rsidRPr="003C040D">
        <w:rPr>
          <w:b w:val="0"/>
          <w:sz w:val="24"/>
          <w:szCs w:val="24"/>
        </w:rPr>
        <w:t>a</w:t>
      </w:r>
      <w:r w:rsidRPr="003C040D">
        <w:rPr>
          <w:b w:val="0"/>
          <w:sz w:val="24"/>
          <w:szCs w:val="24"/>
        </w:rPr>
        <w:t xml:space="preserve">dvand: </w:t>
      </w:r>
    </w:p>
    <w:p w14:paraId="62374EE6" w14:textId="77777777" w:rsidR="00AA31EC" w:rsidRPr="003C040D" w:rsidRDefault="00AA31EC" w:rsidP="00F17B84">
      <w:pPr>
        <w:pStyle w:val="Heading2"/>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To Allah belong the east and the west: so whichever way you turn, there is the face of Allah! Allah is indeed all-bounteous, all-knowing.</w:t>
      </w:r>
    </w:p>
    <w:p w14:paraId="7EDAC762" w14:textId="77777777" w:rsidR="00AA31EC" w:rsidRPr="003C040D" w:rsidRDefault="00AA31EC" w:rsidP="0045411A">
      <w:pPr>
        <w:pStyle w:val="Heading2"/>
        <w:shd w:val="clear" w:color="auto" w:fill="FFFFFF"/>
        <w:spacing w:before="75" w:beforeAutospacing="0" w:after="0" w:afterAutospacing="0"/>
        <w:rPr>
          <w:b w:val="0"/>
          <w:i/>
          <w:sz w:val="24"/>
          <w:szCs w:val="24"/>
          <w:shd w:val="clear" w:color="auto" w:fill="FFFFFF"/>
        </w:rPr>
      </w:pPr>
      <w:r w:rsidRPr="003C040D">
        <w:rPr>
          <w:b w:val="0"/>
          <w:i/>
          <w:sz w:val="24"/>
          <w:szCs w:val="24"/>
          <w:shd w:val="clear" w:color="auto" w:fill="FFFFFF"/>
        </w:rPr>
        <w:t>Khorramdel:</w:t>
      </w:r>
    </w:p>
    <w:p w14:paraId="2A200825" w14:textId="77777777" w:rsidR="00AA31EC" w:rsidRPr="003C040D" w:rsidRDefault="00AA31EC" w:rsidP="00F17B84">
      <w:pPr>
        <w:pStyle w:val="Heading2"/>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 xml:space="preserve">The east and west (and all other </w:t>
      </w:r>
      <w:r w:rsidR="000B6877" w:rsidRPr="003C040D">
        <w:rPr>
          <w:b w:val="0"/>
          <w:sz w:val="24"/>
          <w:szCs w:val="24"/>
          <w:shd w:val="clear" w:color="auto" w:fill="FFFFFF"/>
        </w:rPr>
        <w:t>directions</w:t>
      </w:r>
      <w:r w:rsidRPr="003C040D">
        <w:rPr>
          <w:b w:val="0"/>
          <w:sz w:val="24"/>
          <w:szCs w:val="24"/>
          <w:shd w:val="clear" w:color="auto" w:fill="FFFFFF"/>
        </w:rPr>
        <w:t>) belong to Allah the Most High, thus, you will face God wherever you turn. Indeed</w:t>
      </w:r>
      <w:r w:rsidR="00F17B84" w:rsidRPr="003C040D">
        <w:rPr>
          <w:b w:val="0"/>
          <w:sz w:val="24"/>
          <w:szCs w:val="24"/>
          <w:shd w:val="clear" w:color="auto" w:fill="FFFFFF"/>
        </w:rPr>
        <w:t>,</w:t>
      </w:r>
      <w:r w:rsidRPr="003C040D">
        <w:rPr>
          <w:b w:val="0"/>
          <w:sz w:val="24"/>
          <w:szCs w:val="24"/>
          <w:shd w:val="clear" w:color="auto" w:fill="FFFFFF"/>
        </w:rPr>
        <w:t xml:space="preserve"> Allah the Most High opens the path (does not take hard on people) and is All-knowing (on the intention and will of the person who had turned to Him).</w:t>
      </w:r>
    </w:p>
    <w:p w14:paraId="29E52B90" w14:textId="77777777" w:rsidR="00AA31EC" w:rsidRPr="003C040D" w:rsidRDefault="00AA31EC" w:rsidP="00221B19">
      <w:pPr>
        <w:pStyle w:val="Heading2"/>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 xml:space="preserve">One must note, by elaborating this narration, no matter where the man turns his face </w:t>
      </w:r>
      <w:r w:rsidR="009B7DB8" w:rsidRPr="003C040D">
        <w:rPr>
          <w:b w:val="0"/>
          <w:sz w:val="24"/>
          <w:szCs w:val="24"/>
          <w:shd w:val="clear" w:color="auto" w:fill="FFFFFF"/>
        </w:rPr>
        <w:t xml:space="preserve">to </w:t>
      </w:r>
      <w:r w:rsidRPr="003C040D">
        <w:rPr>
          <w:b w:val="0"/>
          <w:sz w:val="24"/>
          <w:szCs w:val="24"/>
          <w:shd w:val="clear" w:color="auto" w:fill="FFFFFF"/>
        </w:rPr>
        <w:t>the direction will</w:t>
      </w:r>
      <w:r w:rsidR="009B7DB8" w:rsidRPr="003C040D">
        <w:rPr>
          <w:b w:val="0"/>
          <w:sz w:val="24"/>
          <w:szCs w:val="24"/>
          <w:shd w:val="clear" w:color="auto" w:fill="FFFFFF"/>
        </w:rPr>
        <w:t xml:space="preserve"> be, in the</w:t>
      </w:r>
      <w:r w:rsidRPr="003C040D">
        <w:rPr>
          <w:b w:val="0"/>
          <w:sz w:val="24"/>
          <w:szCs w:val="24"/>
          <w:shd w:val="clear" w:color="auto" w:fill="FFFFFF"/>
        </w:rPr>
        <w:t xml:space="preserve"> end to Allah the Most High. In addition, one must note the word </w:t>
      </w:r>
      <w:r w:rsidR="009B7DB8" w:rsidRPr="003C040D">
        <w:rPr>
          <w:b w:val="0"/>
          <w:i/>
          <w:sz w:val="24"/>
          <w:szCs w:val="24"/>
          <w:shd w:val="clear" w:color="auto" w:fill="FFFFFF"/>
        </w:rPr>
        <w:t>thomma</w:t>
      </w:r>
      <w:r w:rsidRPr="003C040D">
        <w:rPr>
          <w:b w:val="0"/>
          <w:sz w:val="24"/>
          <w:szCs w:val="24"/>
          <w:shd w:val="clear" w:color="auto" w:fill="FFFFFF"/>
        </w:rPr>
        <w:t xml:space="preserve"> (there) refers to objects in</w:t>
      </w:r>
      <w:r w:rsidR="009B7DB8" w:rsidRPr="003C040D">
        <w:rPr>
          <w:b w:val="0"/>
          <w:sz w:val="24"/>
          <w:szCs w:val="24"/>
          <w:shd w:val="clear" w:color="auto" w:fill="FFFFFF"/>
        </w:rPr>
        <w:t xml:space="preserve"> a</w:t>
      </w:r>
      <w:r w:rsidRPr="003C040D">
        <w:rPr>
          <w:b w:val="0"/>
          <w:sz w:val="24"/>
          <w:szCs w:val="24"/>
          <w:shd w:val="clear" w:color="auto" w:fill="FFFFFF"/>
        </w:rPr>
        <w:t xml:space="preserve"> distance and is not used to point</w:t>
      </w:r>
      <w:r w:rsidR="009B7DB8" w:rsidRPr="003C040D">
        <w:rPr>
          <w:b w:val="0"/>
          <w:sz w:val="24"/>
          <w:szCs w:val="24"/>
          <w:shd w:val="clear" w:color="auto" w:fill="FFFFFF"/>
        </w:rPr>
        <w:t xml:space="preserve"> to</w:t>
      </w:r>
      <w:r w:rsidRPr="003C040D">
        <w:rPr>
          <w:b w:val="0"/>
          <w:sz w:val="24"/>
          <w:szCs w:val="24"/>
          <w:shd w:val="clear" w:color="auto" w:fill="FFFFFF"/>
        </w:rPr>
        <w:t xml:space="preserve"> near objects. Thus; the more beautiful translation of the verse will be: </w:t>
      </w:r>
      <w:r w:rsidR="000B6877" w:rsidRPr="003C040D">
        <w:rPr>
          <w:b w:val="0"/>
          <w:sz w:val="24"/>
          <w:szCs w:val="24"/>
          <w:shd w:val="clear" w:color="auto" w:fill="FFFFFF"/>
        </w:rPr>
        <w:t>Wh</w:t>
      </w:r>
      <w:r w:rsidR="009B7DB8" w:rsidRPr="003C040D">
        <w:rPr>
          <w:b w:val="0"/>
          <w:sz w:val="24"/>
          <w:szCs w:val="24"/>
          <w:shd w:val="clear" w:color="auto" w:fill="FFFFFF"/>
        </w:rPr>
        <w:t>ereve</w:t>
      </w:r>
      <w:r w:rsidR="000B6877" w:rsidRPr="003C040D">
        <w:rPr>
          <w:b w:val="0"/>
          <w:sz w:val="24"/>
          <w:szCs w:val="24"/>
          <w:shd w:val="clear" w:color="auto" w:fill="FFFFFF"/>
        </w:rPr>
        <w:t>r</w:t>
      </w:r>
      <w:r w:rsidRPr="003C040D">
        <w:rPr>
          <w:b w:val="0"/>
          <w:sz w:val="24"/>
          <w:szCs w:val="24"/>
          <w:shd w:val="clear" w:color="auto" w:fill="FFFFFF"/>
        </w:rPr>
        <w:t xml:space="preserve"> you turn- </w:t>
      </w:r>
      <w:r w:rsidR="00221B19" w:rsidRPr="003C040D">
        <w:rPr>
          <w:b w:val="0"/>
          <w:sz w:val="24"/>
          <w:szCs w:val="24"/>
          <w:shd w:val="clear" w:color="auto" w:fill="FFFFFF"/>
        </w:rPr>
        <w:t>(</w:t>
      </w:r>
      <w:r w:rsidRPr="003C040D">
        <w:rPr>
          <w:b w:val="0"/>
          <w:sz w:val="24"/>
          <w:szCs w:val="24"/>
          <w:shd w:val="clear" w:color="auto" w:fill="FFFFFF"/>
        </w:rPr>
        <w:t xml:space="preserve">in </w:t>
      </w:r>
      <w:r w:rsidR="00221B19" w:rsidRPr="003C040D">
        <w:rPr>
          <w:b w:val="0"/>
          <w:sz w:val="24"/>
          <w:szCs w:val="24"/>
          <w:shd w:val="clear" w:color="auto" w:fill="FFFFFF"/>
        </w:rPr>
        <w:t xml:space="preserve">a </w:t>
      </w:r>
      <w:r w:rsidRPr="003C040D">
        <w:rPr>
          <w:b w:val="0"/>
          <w:sz w:val="24"/>
          <w:szCs w:val="24"/>
          <w:shd w:val="clear" w:color="auto" w:fill="FFFFFF"/>
        </w:rPr>
        <w:t>long distance</w:t>
      </w:r>
      <w:r w:rsidR="00221B19" w:rsidRPr="003C040D">
        <w:rPr>
          <w:b w:val="0"/>
          <w:sz w:val="24"/>
          <w:szCs w:val="24"/>
          <w:shd w:val="clear" w:color="auto" w:fill="FFFFFF"/>
        </w:rPr>
        <w:t xml:space="preserve"> </w:t>
      </w:r>
      <w:r w:rsidRPr="003C040D">
        <w:rPr>
          <w:b w:val="0"/>
          <w:sz w:val="24"/>
          <w:szCs w:val="24"/>
          <w:shd w:val="clear" w:color="auto" w:fill="FFFFFF"/>
        </w:rPr>
        <w:t>from man’s view) Allah, the Most High is there.</w:t>
      </w:r>
    </w:p>
    <w:p w14:paraId="57C50F06" w14:textId="77777777" w:rsidR="00AA31EC" w:rsidRPr="003C040D" w:rsidRDefault="00AA31EC" w:rsidP="00221B19">
      <w:pPr>
        <w:pStyle w:val="Heading2"/>
        <w:shd w:val="clear" w:color="auto" w:fill="FFFFFF"/>
        <w:spacing w:before="75" w:beforeAutospacing="0" w:after="0" w:afterAutospacing="0"/>
        <w:jc w:val="both"/>
        <w:rPr>
          <w:b w:val="0"/>
          <w:sz w:val="24"/>
          <w:szCs w:val="24"/>
          <w:lang w:bidi="fa-IR"/>
        </w:rPr>
      </w:pPr>
      <w:r w:rsidRPr="003C040D">
        <w:rPr>
          <w:b w:val="0"/>
          <w:sz w:val="24"/>
          <w:szCs w:val="24"/>
          <w:shd w:val="clear" w:color="auto" w:fill="FFFFFF"/>
        </w:rPr>
        <w:t xml:space="preserve">It might be object that by this elaboration “we have considered a place for Allah, the Most High”. In response, we say, Based on the views of </w:t>
      </w:r>
      <w:r w:rsidR="00FB1AFF" w:rsidRPr="003C040D">
        <w:rPr>
          <w:b w:val="0"/>
          <w:sz w:val="24"/>
          <w:szCs w:val="24"/>
          <w:shd w:val="clear" w:color="auto" w:fill="FFFFFF"/>
        </w:rPr>
        <w:t xml:space="preserve">followers of the Book, it neither says Allah the Most High </w:t>
      </w:r>
      <w:r w:rsidR="000B6877" w:rsidRPr="003C040D">
        <w:rPr>
          <w:b w:val="0"/>
          <w:sz w:val="24"/>
          <w:szCs w:val="24"/>
          <w:shd w:val="clear" w:color="auto" w:fill="FFFFFF"/>
        </w:rPr>
        <w:t>dwells</w:t>
      </w:r>
      <w:r w:rsidR="00FB1AFF" w:rsidRPr="003C040D">
        <w:rPr>
          <w:b w:val="0"/>
          <w:sz w:val="24"/>
          <w:szCs w:val="24"/>
          <w:shd w:val="clear" w:color="auto" w:fill="FFFFFF"/>
        </w:rPr>
        <w:t xml:space="preserve"> in a place, nor it says, Allah the Most High does not </w:t>
      </w:r>
      <w:r w:rsidR="00F17B84" w:rsidRPr="003C040D">
        <w:rPr>
          <w:b w:val="0"/>
          <w:sz w:val="24"/>
          <w:szCs w:val="24"/>
          <w:shd w:val="clear" w:color="auto" w:fill="FFFFFF"/>
        </w:rPr>
        <w:t>dwell</w:t>
      </w:r>
      <w:r w:rsidR="00FB1AFF" w:rsidRPr="003C040D">
        <w:rPr>
          <w:b w:val="0"/>
          <w:sz w:val="24"/>
          <w:szCs w:val="24"/>
          <w:shd w:val="clear" w:color="auto" w:fill="FFFFFF"/>
        </w:rPr>
        <w:t xml:space="preserve"> in a </w:t>
      </w:r>
      <w:r w:rsidR="000B6877" w:rsidRPr="003C040D">
        <w:rPr>
          <w:b w:val="0"/>
          <w:sz w:val="24"/>
          <w:szCs w:val="24"/>
          <w:shd w:val="clear" w:color="auto" w:fill="FFFFFF"/>
        </w:rPr>
        <w:t>place</w:t>
      </w:r>
      <w:r w:rsidR="00FB1AFF" w:rsidRPr="003C040D">
        <w:rPr>
          <w:b w:val="0"/>
          <w:sz w:val="24"/>
          <w:szCs w:val="24"/>
          <w:shd w:val="clear" w:color="auto" w:fill="FFFFFF"/>
        </w:rPr>
        <w:t xml:space="preserve">; for no such </w:t>
      </w:r>
      <w:r w:rsidR="00221B19" w:rsidRPr="003C040D">
        <w:rPr>
          <w:b w:val="0"/>
          <w:sz w:val="24"/>
          <w:szCs w:val="24"/>
          <w:shd w:val="clear" w:color="auto" w:fill="FFFFFF"/>
        </w:rPr>
        <w:t>stat</w:t>
      </w:r>
      <w:r w:rsidR="000E22C2" w:rsidRPr="003C040D">
        <w:rPr>
          <w:b w:val="0"/>
          <w:sz w:val="24"/>
          <w:szCs w:val="24"/>
          <w:shd w:val="clear" w:color="auto" w:fill="FFFFFF"/>
        </w:rPr>
        <w:t>e</w:t>
      </w:r>
      <w:r w:rsidR="00221B19" w:rsidRPr="003C040D">
        <w:rPr>
          <w:b w:val="0"/>
          <w:sz w:val="24"/>
          <w:szCs w:val="24"/>
          <w:shd w:val="clear" w:color="auto" w:fill="FFFFFF"/>
        </w:rPr>
        <w:t>ment</w:t>
      </w:r>
      <w:r w:rsidR="00FB1AFF" w:rsidRPr="003C040D">
        <w:rPr>
          <w:b w:val="0"/>
          <w:sz w:val="24"/>
          <w:szCs w:val="24"/>
          <w:shd w:val="clear" w:color="auto" w:fill="FFFFFF"/>
        </w:rPr>
        <w:t xml:space="preserve"> has been recorded in Quran or </w:t>
      </w:r>
      <w:r w:rsidR="00221B19" w:rsidRPr="003C040D">
        <w:rPr>
          <w:b w:val="0"/>
          <w:sz w:val="24"/>
          <w:szCs w:val="24"/>
          <w:shd w:val="clear" w:color="auto" w:fill="FFFFFF"/>
        </w:rPr>
        <w:t>made</w:t>
      </w:r>
      <w:r w:rsidR="00FB1AFF" w:rsidRPr="003C040D">
        <w:rPr>
          <w:b w:val="0"/>
          <w:sz w:val="24"/>
          <w:szCs w:val="24"/>
          <w:shd w:val="clear" w:color="auto" w:fill="FFFFFF"/>
        </w:rPr>
        <w:t xml:space="preserve"> by the Prophet</w:t>
      </w:r>
      <w:r w:rsidR="00FB1AFF" w:rsidRPr="003C040D">
        <w:rPr>
          <w:sz w:val="24"/>
          <w:szCs w:val="24"/>
          <w:lang w:bidi="fa-IR"/>
        </w:rPr>
        <w:sym w:font="AGA Arabesque" w:char="F072"/>
      </w:r>
      <w:r w:rsidR="00FB1AFF" w:rsidRPr="003C040D">
        <w:rPr>
          <w:sz w:val="24"/>
          <w:szCs w:val="24"/>
          <w:lang w:bidi="fa-IR"/>
        </w:rPr>
        <w:t xml:space="preserve">; </w:t>
      </w:r>
      <w:r w:rsidR="00FB1AFF" w:rsidRPr="003C040D">
        <w:rPr>
          <w:b w:val="0"/>
          <w:sz w:val="24"/>
          <w:szCs w:val="24"/>
          <w:lang w:bidi="fa-IR"/>
        </w:rPr>
        <w:t>however, we say, when it is stated that Allah, the Most High is in the World too, this is the very attribution of giving Place t</w:t>
      </w:r>
      <w:r w:rsidR="00221B19" w:rsidRPr="003C040D">
        <w:rPr>
          <w:b w:val="0"/>
          <w:sz w:val="24"/>
          <w:szCs w:val="24"/>
          <w:lang w:bidi="fa-IR"/>
        </w:rPr>
        <w:t>o Allah, the Most high; for, it</w:t>
      </w:r>
      <w:r w:rsidR="00FB1AFF" w:rsidRPr="003C040D">
        <w:rPr>
          <w:b w:val="0"/>
          <w:sz w:val="24"/>
          <w:szCs w:val="24"/>
          <w:lang w:bidi="fa-IR"/>
        </w:rPr>
        <w:t xml:space="preserve"> sa</w:t>
      </w:r>
      <w:r w:rsidR="00221B19" w:rsidRPr="003C040D">
        <w:rPr>
          <w:b w:val="0"/>
          <w:sz w:val="24"/>
          <w:szCs w:val="24"/>
          <w:lang w:bidi="fa-IR"/>
        </w:rPr>
        <w:t>ys</w:t>
      </w:r>
      <w:r w:rsidR="00FB1AFF" w:rsidRPr="003C040D">
        <w:rPr>
          <w:b w:val="0"/>
          <w:sz w:val="24"/>
          <w:szCs w:val="24"/>
          <w:lang w:bidi="fa-IR"/>
        </w:rPr>
        <w:t>, Allah, the Most High is in a place like</w:t>
      </w:r>
      <w:r w:rsidR="00221B19" w:rsidRPr="003C040D">
        <w:rPr>
          <w:b w:val="0"/>
          <w:sz w:val="24"/>
          <w:szCs w:val="24"/>
          <w:lang w:bidi="fa-IR"/>
        </w:rPr>
        <w:t xml:space="preserve"> the</w:t>
      </w:r>
      <w:r w:rsidR="00FB1AFF" w:rsidRPr="003C040D">
        <w:rPr>
          <w:b w:val="0"/>
          <w:sz w:val="24"/>
          <w:szCs w:val="24"/>
          <w:lang w:bidi="fa-IR"/>
        </w:rPr>
        <w:t xml:space="preserve"> world as well.</w:t>
      </w:r>
    </w:p>
    <w:p w14:paraId="3DDE3F9B" w14:textId="77777777" w:rsidR="00F17B84" w:rsidRPr="003C040D" w:rsidRDefault="00FB1AFF" w:rsidP="00221B19">
      <w:pPr>
        <w:pStyle w:val="Heading2"/>
        <w:shd w:val="clear" w:color="auto" w:fill="FFFFFF"/>
        <w:spacing w:before="75" w:beforeAutospacing="0" w:after="0" w:afterAutospacing="0"/>
        <w:rPr>
          <w:b w:val="0"/>
          <w:sz w:val="24"/>
          <w:szCs w:val="24"/>
          <w:lang w:bidi="fa-IR"/>
        </w:rPr>
      </w:pPr>
      <w:r w:rsidRPr="003C040D">
        <w:rPr>
          <w:b w:val="0"/>
          <w:sz w:val="24"/>
          <w:szCs w:val="24"/>
          <w:lang w:bidi="fa-IR"/>
        </w:rPr>
        <w:t xml:space="preserve">It might be argued that </w:t>
      </w:r>
      <w:r w:rsidR="00262052" w:rsidRPr="003C040D">
        <w:rPr>
          <w:b w:val="0"/>
          <w:sz w:val="24"/>
          <w:szCs w:val="24"/>
          <w:lang w:bidi="fa-IR"/>
        </w:rPr>
        <w:t>“Í</w:t>
      </w:r>
      <w:r w:rsidRPr="003C040D">
        <w:rPr>
          <w:b w:val="0"/>
          <w:sz w:val="24"/>
          <w:szCs w:val="24"/>
          <w:lang w:bidi="fa-IR"/>
        </w:rPr>
        <w:t xml:space="preserve">n this way, by </w:t>
      </w:r>
      <w:r w:rsidR="00221B19" w:rsidRPr="003C040D">
        <w:rPr>
          <w:b w:val="0"/>
          <w:sz w:val="24"/>
          <w:szCs w:val="24"/>
          <w:lang w:bidi="fa-IR"/>
        </w:rPr>
        <w:t>tak</w:t>
      </w:r>
      <w:r w:rsidRPr="003C040D">
        <w:rPr>
          <w:b w:val="0"/>
          <w:sz w:val="24"/>
          <w:szCs w:val="24"/>
          <w:lang w:bidi="fa-IR"/>
        </w:rPr>
        <w:t xml:space="preserve">ing the attributes of Allah, the Most High </w:t>
      </w:r>
      <w:r w:rsidR="00221B19" w:rsidRPr="003C040D">
        <w:rPr>
          <w:b w:val="0"/>
          <w:sz w:val="24"/>
          <w:szCs w:val="24"/>
          <w:lang w:bidi="fa-IR"/>
        </w:rPr>
        <w:t>literally</w:t>
      </w:r>
      <w:r w:rsidRPr="003C040D">
        <w:rPr>
          <w:b w:val="0"/>
          <w:sz w:val="24"/>
          <w:szCs w:val="24"/>
          <w:lang w:bidi="fa-IR"/>
        </w:rPr>
        <w:t xml:space="preserve">, we have figured </w:t>
      </w:r>
      <w:r w:rsidR="000B6877" w:rsidRPr="003C040D">
        <w:rPr>
          <w:b w:val="0"/>
          <w:sz w:val="24"/>
          <w:szCs w:val="24"/>
          <w:lang w:bidi="fa-IR"/>
        </w:rPr>
        <w:t>and imaged</w:t>
      </w:r>
      <w:r w:rsidRPr="003C040D">
        <w:rPr>
          <w:b w:val="0"/>
          <w:sz w:val="24"/>
          <w:szCs w:val="24"/>
          <w:lang w:bidi="fa-IR"/>
        </w:rPr>
        <w:t xml:space="preserve"> Him like a created Being.” In response to this </w:t>
      </w:r>
      <w:r w:rsidR="000B6877" w:rsidRPr="003C040D">
        <w:rPr>
          <w:b w:val="0"/>
          <w:sz w:val="24"/>
          <w:szCs w:val="24"/>
          <w:lang w:bidi="fa-IR"/>
        </w:rPr>
        <w:t>we quote</w:t>
      </w:r>
      <w:r w:rsidRPr="003C040D">
        <w:rPr>
          <w:b w:val="0"/>
          <w:sz w:val="24"/>
          <w:szCs w:val="24"/>
          <w:lang w:bidi="fa-IR"/>
        </w:rPr>
        <w:t xml:space="preserve"> Quran</w:t>
      </w:r>
      <w:r w:rsidR="00F17B84" w:rsidRPr="003C040D">
        <w:rPr>
          <w:b w:val="0"/>
          <w:sz w:val="24"/>
          <w:szCs w:val="24"/>
          <w:lang w:bidi="fa-IR"/>
        </w:rPr>
        <w:t>:</w:t>
      </w:r>
    </w:p>
    <w:p w14:paraId="123B02C4" w14:textId="77777777" w:rsidR="00CE39A7" w:rsidRPr="003C040D" w:rsidRDefault="00CE39A7" w:rsidP="0045411A">
      <w:pPr>
        <w:pStyle w:val="Heading2"/>
        <w:shd w:val="clear" w:color="auto" w:fill="FFFFFF"/>
        <w:spacing w:before="75" w:beforeAutospacing="0" w:after="0" w:afterAutospacing="0"/>
        <w:jc w:val="right"/>
        <w:rPr>
          <w:b w:val="0"/>
          <w:sz w:val="24"/>
          <w:szCs w:val="24"/>
          <w:lang w:bidi="fa-IR"/>
        </w:rPr>
      </w:pPr>
      <w:r w:rsidRPr="003C040D">
        <w:rPr>
          <w:sz w:val="24"/>
          <w:szCs w:val="24"/>
          <w:rtl/>
          <w:lang w:bidi="fa-IR"/>
        </w:rPr>
        <w:t>لَيْسَ كَمِثْلِهِ شَيْءٌ وَهُوَ السَّمِيعُ الْبَصِيرُ</w:t>
      </w:r>
    </w:p>
    <w:p w14:paraId="7CE5CA6D" w14:textId="77777777" w:rsidR="00FB1AFF" w:rsidRPr="003C040D" w:rsidRDefault="00FB1AFF" w:rsidP="00221B19">
      <w:pPr>
        <w:pStyle w:val="Heading2"/>
        <w:shd w:val="clear" w:color="auto" w:fill="FFFFFF"/>
        <w:spacing w:before="75" w:beforeAutospacing="0" w:after="0" w:afterAutospacing="0"/>
        <w:jc w:val="both"/>
        <w:rPr>
          <w:b w:val="0"/>
          <w:sz w:val="24"/>
          <w:szCs w:val="24"/>
          <w:lang w:bidi="fa-IR"/>
        </w:rPr>
      </w:pPr>
      <w:r w:rsidRPr="003C040D">
        <w:rPr>
          <w:b w:val="0"/>
          <w:sz w:val="24"/>
          <w:szCs w:val="24"/>
          <w:lang w:bidi="fa-IR"/>
        </w:rPr>
        <w:t xml:space="preserve">There is </w:t>
      </w:r>
      <w:r w:rsidR="00CE39A7" w:rsidRPr="003C040D">
        <w:rPr>
          <w:b w:val="0"/>
          <w:sz w:val="24"/>
          <w:szCs w:val="24"/>
          <w:lang w:bidi="fa-IR"/>
        </w:rPr>
        <w:t>nothing similar to Him and He Hears and Sees (Ash Shura: 11)</w:t>
      </w:r>
      <w:r w:rsidR="007A34F4" w:rsidRPr="003C040D">
        <w:rPr>
          <w:b w:val="0"/>
          <w:sz w:val="24"/>
          <w:szCs w:val="24"/>
          <w:lang w:bidi="fa-IR"/>
        </w:rPr>
        <w:t>. It means, Allah, the Most High is beyond understanding of a mind which images any materialistic affairs. In addition, the verse says, He Hears and</w:t>
      </w:r>
      <w:r w:rsidR="009133DB" w:rsidRPr="003C040D">
        <w:rPr>
          <w:b w:val="0"/>
          <w:sz w:val="24"/>
          <w:szCs w:val="24"/>
          <w:lang w:bidi="fa-IR"/>
        </w:rPr>
        <w:t xml:space="preserve"> Sees. If it is assumed whatever attributes </w:t>
      </w:r>
      <w:r w:rsidR="00262052" w:rsidRPr="003C040D">
        <w:rPr>
          <w:b w:val="0"/>
          <w:sz w:val="24"/>
          <w:szCs w:val="24"/>
          <w:lang w:bidi="fa-IR"/>
        </w:rPr>
        <w:t>which are</w:t>
      </w:r>
      <w:r w:rsidR="009133DB" w:rsidRPr="003C040D">
        <w:rPr>
          <w:b w:val="0"/>
          <w:sz w:val="24"/>
          <w:szCs w:val="24"/>
          <w:lang w:bidi="fa-IR"/>
        </w:rPr>
        <w:t xml:space="preserve"> possessed </w:t>
      </w:r>
      <w:r w:rsidR="00262052" w:rsidRPr="003C040D">
        <w:rPr>
          <w:b w:val="0"/>
          <w:sz w:val="24"/>
          <w:szCs w:val="24"/>
          <w:lang w:bidi="fa-IR"/>
        </w:rPr>
        <w:t>by Allah</w:t>
      </w:r>
      <w:r w:rsidR="009133DB" w:rsidRPr="003C040D">
        <w:rPr>
          <w:b w:val="0"/>
          <w:sz w:val="24"/>
          <w:szCs w:val="24"/>
          <w:lang w:bidi="fa-IR"/>
        </w:rPr>
        <w:t xml:space="preserve"> the Most High are not </w:t>
      </w:r>
      <w:r w:rsidR="00221B19" w:rsidRPr="003C040D">
        <w:rPr>
          <w:b w:val="0"/>
          <w:sz w:val="24"/>
          <w:szCs w:val="24"/>
          <w:lang w:bidi="fa-IR"/>
        </w:rPr>
        <w:t xml:space="preserve">found </w:t>
      </w:r>
      <w:r w:rsidR="009133DB" w:rsidRPr="003C040D">
        <w:rPr>
          <w:b w:val="0"/>
          <w:sz w:val="24"/>
          <w:szCs w:val="24"/>
          <w:lang w:bidi="fa-IR"/>
        </w:rPr>
        <w:t xml:space="preserve">in any </w:t>
      </w:r>
      <w:r w:rsidR="00221B19" w:rsidRPr="003C040D">
        <w:rPr>
          <w:b w:val="0"/>
          <w:sz w:val="24"/>
          <w:szCs w:val="24"/>
          <w:lang w:bidi="fa-IR"/>
        </w:rPr>
        <w:t xml:space="preserve">other </w:t>
      </w:r>
      <w:r w:rsidR="009133DB" w:rsidRPr="003C040D">
        <w:rPr>
          <w:b w:val="0"/>
          <w:sz w:val="24"/>
          <w:szCs w:val="24"/>
          <w:lang w:bidi="fa-IR"/>
        </w:rPr>
        <w:t>creatures</w:t>
      </w:r>
      <w:r w:rsidR="00221B19" w:rsidRPr="003C040D">
        <w:rPr>
          <w:b w:val="0"/>
          <w:sz w:val="24"/>
          <w:szCs w:val="24"/>
          <w:lang w:bidi="fa-IR"/>
        </w:rPr>
        <w:t xml:space="preserve"> and</w:t>
      </w:r>
      <w:r w:rsidR="009133DB" w:rsidRPr="003C040D">
        <w:rPr>
          <w:b w:val="0"/>
          <w:sz w:val="24"/>
          <w:szCs w:val="24"/>
          <w:lang w:bidi="fa-IR"/>
        </w:rPr>
        <w:t xml:space="preserve"> vice-versa, on what basis hearing and seeing are attributed to Him. One may argue, if He </w:t>
      </w:r>
      <w:r w:rsidR="00221B19" w:rsidRPr="003C040D">
        <w:rPr>
          <w:b w:val="0"/>
          <w:sz w:val="24"/>
          <w:szCs w:val="24"/>
          <w:lang w:bidi="fa-IR"/>
        </w:rPr>
        <w:t xml:space="preserve">is </w:t>
      </w:r>
      <w:r w:rsidR="009133DB" w:rsidRPr="003C040D">
        <w:rPr>
          <w:b w:val="0"/>
          <w:sz w:val="24"/>
          <w:szCs w:val="24"/>
          <w:lang w:bidi="fa-IR"/>
        </w:rPr>
        <w:t xml:space="preserve">a person who hears and sees? </w:t>
      </w:r>
      <w:r w:rsidR="00262052" w:rsidRPr="003C040D">
        <w:rPr>
          <w:b w:val="0"/>
          <w:sz w:val="24"/>
          <w:szCs w:val="24"/>
          <w:lang w:bidi="fa-IR"/>
        </w:rPr>
        <w:t>Nonetheless</w:t>
      </w:r>
      <w:r w:rsidR="009133DB" w:rsidRPr="003C040D">
        <w:rPr>
          <w:b w:val="0"/>
          <w:sz w:val="24"/>
          <w:szCs w:val="24"/>
          <w:lang w:bidi="fa-IR"/>
        </w:rPr>
        <w:t xml:space="preserve">, it must be said, it is true Allah, the Most High Does hear and see, His hearing and seeing is not of </w:t>
      </w:r>
      <w:r w:rsidR="00221B19" w:rsidRPr="003C040D">
        <w:rPr>
          <w:b w:val="0"/>
          <w:sz w:val="24"/>
          <w:szCs w:val="24"/>
          <w:lang w:bidi="fa-IR"/>
        </w:rPr>
        <w:t xml:space="preserve">any </w:t>
      </w:r>
      <w:r w:rsidR="009133DB" w:rsidRPr="003C040D">
        <w:rPr>
          <w:b w:val="0"/>
          <w:sz w:val="24"/>
          <w:szCs w:val="24"/>
          <w:lang w:bidi="fa-IR"/>
        </w:rPr>
        <w:t xml:space="preserve">creatures’ </w:t>
      </w:r>
      <w:r w:rsidR="00262052" w:rsidRPr="003C040D">
        <w:rPr>
          <w:b w:val="0"/>
          <w:sz w:val="24"/>
          <w:szCs w:val="24"/>
          <w:lang w:bidi="fa-IR"/>
        </w:rPr>
        <w:t>faculties</w:t>
      </w:r>
      <w:r w:rsidR="00221B19" w:rsidRPr="003C040D">
        <w:rPr>
          <w:b w:val="0"/>
          <w:sz w:val="24"/>
          <w:szCs w:val="24"/>
          <w:lang w:bidi="fa-IR"/>
        </w:rPr>
        <w:t xml:space="preserve"> and qualities</w:t>
      </w:r>
      <w:r w:rsidR="009133DB" w:rsidRPr="003C040D">
        <w:rPr>
          <w:b w:val="0"/>
          <w:sz w:val="24"/>
          <w:szCs w:val="24"/>
          <w:lang w:bidi="fa-IR"/>
        </w:rPr>
        <w:t xml:space="preserve">, nor they can be compared with any </w:t>
      </w:r>
      <w:r w:rsidR="00262052" w:rsidRPr="003C040D">
        <w:rPr>
          <w:b w:val="0"/>
          <w:sz w:val="24"/>
          <w:szCs w:val="24"/>
          <w:lang w:bidi="fa-IR"/>
        </w:rPr>
        <w:t>creatures</w:t>
      </w:r>
      <w:r w:rsidR="009133DB" w:rsidRPr="003C040D">
        <w:rPr>
          <w:b w:val="0"/>
          <w:sz w:val="24"/>
          <w:szCs w:val="24"/>
          <w:lang w:bidi="fa-IR"/>
        </w:rPr>
        <w:t>.</w:t>
      </w:r>
    </w:p>
    <w:p w14:paraId="1693C4C4" w14:textId="77777777" w:rsidR="00CE39A7" w:rsidRPr="003C040D" w:rsidRDefault="00CE39A7" w:rsidP="0045411A">
      <w:pPr>
        <w:pStyle w:val="Heading2"/>
        <w:shd w:val="clear" w:color="auto" w:fill="FFFFFF"/>
        <w:spacing w:before="75" w:beforeAutospacing="0" w:after="0" w:afterAutospacing="0"/>
        <w:rPr>
          <w:sz w:val="24"/>
          <w:szCs w:val="24"/>
          <w:lang w:bidi="fa-IR"/>
        </w:rPr>
      </w:pPr>
    </w:p>
    <w:p w14:paraId="3DF04EC6" w14:textId="77777777" w:rsidR="009133DB" w:rsidRPr="003C040D" w:rsidRDefault="009133DB" w:rsidP="0045411A">
      <w:pPr>
        <w:pStyle w:val="Heading2"/>
        <w:shd w:val="clear" w:color="auto" w:fill="FFFFFF"/>
        <w:spacing w:before="75" w:beforeAutospacing="0" w:after="0" w:afterAutospacing="0"/>
        <w:rPr>
          <w:sz w:val="24"/>
          <w:szCs w:val="24"/>
          <w:lang w:bidi="fa-IR"/>
        </w:rPr>
      </w:pPr>
      <w:r w:rsidRPr="003C040D">
        <w:rPr>
          <w:sz w:val="24"/>
          <w:szCs w:val="24"/>
          <w:lang w:bidi="fa-IR"/>
        </w:rPr>
        <w:t>The advantage of this article:</w:t>
      </w:r>
    </w:p>
    <w:p w14:paraId="470AC4EA" w14:textId="77777777" w:rsidR="009133DB" w:rsidRPr="003C040D" w:rsidRDefault="009133DB" w:rsidP="00A16D80">
      <w:pPr>
        <w:pStyle w:val="Heading2"/>
        <w:shd w:val="clear" w:color="auto" w:fill="FFFFFF"/>
        <w:spacing w:before="75" w:beforeAutospacing="0" w:after="0" w:afterAutospacing="0"/>
        <w:jc w:val="both"/>
        <w:rPr>
          <w:b w:val="0"/>
          <w:sz w:val="24"/>
          <w:szCs w:val="24"/>
          <w:lang w:bidi="fa-IR"/>
        </w:rPr>
      </w:pPr>
      <w:r w:rsidRPr="003C040D">
        <w:rPr>
          <w:b w:val="0"/>
          <w:sz w:val="24"/>
          <w:szCs w:val="24"/>
          <w:lang w:bidi="fa-IR"/>
        </w:rPr>
        <w:t xml:space="preserve">Believing Allah, the Most High separated from His creatures shows His Pure and Unmaterialized Being; and leads to developing a correct, actual and faithful understanding of Allah, the Most High; and contributes </w:t>
      </w:r>
      <w:r w:rsidR="00A16D80" w:rsidRPr="003C040D">
        <w:rPr>
          <w:b w:val="0"/>
          <w:sz w:val="24"/>
          <w:szCs w:val="24"/>
          <w:lang w:bidi="fa-IR"/>
        </w:rPr>
        <w:t>to</w:t>
      </w:r>
      <w:r w:rsidRPr="003C040D">
        <w:rPr>
          <w:b w:val="0"/>
          <w:sz w:val="24"/>
          <w:szCs w:val="24"/>
          <w:lang w:bidi="fa-IR"/>
        </w:rPr>
        <w:t xml:space="preserve"> keeping man </w:t>
      </w:r>
      <w:r w:rsidR="00A16D80" w:rsidRPr="003C040D">
        <w:rPr>
          <w:b w:val="0"/>
          <w:sz w:val="24"/>
          <w:szCs w:val="24"/>
          <w:lang w:bidi="fa-IR"/>
        </w:rPr>
        <w:t>o</w:t>
      </w:r>
      <w:r w:rsidRPr="003C040D">
        <w:rPr>
          <w:b w:val="0"/>
          <w:sz w:val="24"/>
          <w:szCs w:val="24"/>
          <w:lang w:bidi="fa-IR"/>
        </w:rPr>
        <w:t xml:space="preserve">n the </w:t>
      </w:r>
      <w:r w:rsidR="00A16D80" w:rsidRPr="003C040D">
        <w:rPr>
          <w:b w:val="0"/>
          <w:sz w:val="24"/>
          <w:szCs w:val="24"/>
          <w:lang w:bidi="fa-IR"/>
        </w:rPr>
        <w:t>nature with</w:t>
      </w:r>
      <w:r w:rsidRPr="003C040D">
        <w:rPr>
          <w:b w:val="0"/>
          <w:sz w:val="24"/>
          <w:szCs w:val="24"/>
          <w:lang w:bidi="fa-IR"/>
        </w:rPr>
        <w:t xml:space="preserve"> which the man is born and is addressed by Islam.</w:t>
      </w:r>
    </w:p>
    <w:p w14:paraId="03312DB0" w14:textId="77777777" w:rsidR="009133DB" w:rsidRPr="003C040D" w:rsidRDefault="009133DB" w:rsidP="00A16D80">
      <w:pPr>
        <w:pStyle w:val="Heading2"/>
        <w:shd w:val="clear" w:color="auto" w:fill="FFFFFF"/>
        <w:spacing w:before="75" w:beforeAutospacing="0" w:after="0" w:afterAutospacing="0"/>
        <w:jc w:val="both"/>
        <w:rPr>
          <w:b w:val="0"/>
          <w:sz w:val="24"/>
          <w:szCs w:val="24"/>
          <w:lang w:bidi="fa-IR"/>
        </w:rPr>
      </w:pPr>
      <w:r w:rsidRPr="003C040D">
        <w:rPr>
          <w:b w:val="0"/>
          <w:sz w:val="24"/>
          <w:szCs w:val="24"/>
          <w:lang w:bidi="fa-IR"/>
        </w:rPr>
        <w:t>In conclusion,</w:t>
      </w:r>
      <w:r w:rsidR="00F17B84" w:rsidRPr="003C040D">
        <w:rPr>
          <w:b w:val="0"/>
          <w:sz w:val="24"/>
          <w:szCs w:val="24"/>
          <w:lang w:bidi="fa-IR"/>
        </w:rPr>
        <w:t xml:space="preserve"> </w:t>
      </w:r>
      <w:r w:rsidRPr="003C040D">
        <w:rPr>
          <w:b w:val="0"/>
          <w:sz w:val="24"/>
          <w:szCs w:val="24"/>
          <w:lang w:bidi="fa-IR"/>
        </w:rPr>
        <w:t xml:space="preserve">the  reader is </w:t>
      </w:r>
      <w:r w:rsidR="00A16D80" w:rsidRPr="003C040D">
        <w:rPr>
          <w:b w:val="0"/>
          <w:sz w:val="24"/>
          <w:szCs w:val="24"/>
          <w:lang w:bidi="fa-IR"/>
        </w:rPr>
        <w:t>asked</w:t>
      </w:r>
      <w:r w:rsidRPr="003C040D">
        <w:rPr>
          <w:b w:val="0"/>
          <w:sz w:val="24"/>
          <w:szCs w:val="24"/>
          <w:lang w:bidi="fa-IR"/>
        </w:rPr>
        <w:t xml:space="preserve"> to contemplate </w:t>
      </w:r>
      <w:r w:rsidR="00A16D80" w:rsidRPr="003C040D">
        <w:rPr>
          <w:b w:val="0"/>
          <w:sz w:val="24"/>
          <w:szCs w:val="24"/>
          <w:lang w:bidi="fa-IR"/>
        </w:rPr>
        <w:t>o</w:t>
      </w:r>
      <w:r w:rsidRPr="003C040D">
        <w:rPr>
          <w:b w:val="0"/>
          <w:sz w:val="24"/>
          <w:szCs w:val="24"/>
          <w:lang w:bidi="fa-IR"/>
        </w:rPr>
        <w:t xml:space="preserve">n the contents of this article and check with numerous books available in </w:t>
      </w:r>
      <w:r w:rsidRPr="003C040D">
        <w:rPr>
          <w:b w:val="0"/>
          <w:i/>
          <w:sz w:val="24"/>
          <w:szCs w:val="24"/>
          <w:lang w:bidi="fa-IR"/>
        </w:rPr>
        <w:t>Almaktaba Alshamelat (</w:t>
      </w:r>
      <w:r w:rsidRPr="003C040D">
        <w:rPr>
          <w:rStyle w:val="number"/>
          <w:sz w:val="24"/>
          <w:szCs w:val="24"/>
          <w:rtl/>
        </w:rPr>
        <w:t>المکتبة الشاملة</w:t>
      </w:r>
      <w:r w:rsidRPr="003C040D">
        <w:rPr>
          <w:b w:val="0"/>
          <w:i/>
          <w:sz w:val="24"/>
          <w:szCs w:val="24"/>
          <w:lang w:bidi="fa-IR"/>
        </w:rPr>
        <w:t xml:space="preserve">). </w:t>
      </w:r>
      <w:r w:rsidRPr="003C040D">
        <w:rPr>
          <w:b w:val="0"/>
          <w:sz w:val="24"/>
          <w:szCs w:val="24"/>
          <w:lang w:bidi="fa-IR"/>
        </w:rPr>
        <w:t xml:space="preserve">This software is available </w:t>
      </w:r>
      <w:r w:rsidR="00A16D80" w:rsidRPr="003C040D">
        <w:rPr>
          <w:b w:val="0"/>
          <w:sz w:val="24"/>
          <w:szCs w:val="24"/>
          <w:lang w:bidi="fa-IR"/>
        </w:rPr>
        <w:t>o</w:t>
      </w:r>
      <w:r w:rsidRPr="003C040D">
        <w:rPr>
          <w:b w:val="0"/>
          <w:sz w:val="24"/>
          <w:szCs w:val="24"/>
          <w:lang w:bidi="fa-IR"/>
        </w:rPr>
        <w:t>n</w:t>
      </w:r>
      <w:r w:rsidR="00A16D80" w:rsidRPr="003C040D">
        <w:rPr>
          <w:b w:val="0"/>
          <w:sz w:val="24"/>
          <w:szCs w:val="24"/>
          <w:lang w:bidi="fa-IR"/>
        </w:rPr>
        <w:t xml:space="preserve"> the</w:t>
      </w:r>
      <w:r w:rsidRPr="003C040D">
        <w:rPr>
          <w:b w:val="0"/>
          <w:sz w:val="24"/>
          <w:szCs w:val="24"/>
          <w:lang w:bidi="fa-IR"/>
        </w:rPr>
        <w:t xml:space="preserve"> internet and can be downloaded. I have already translated a number of these books, one of them is titled “Proof of Most Highness of Allah Most High</w:t>
      </w:r>
      <w:r w:rsidR="00F17B84" w:rsidRPr="003C040D">
        <w:rPr>
          <w:b w:val="0"/>
          <w:sz w:val="24"/>
          <w:szCs w:val="24"/>
          <w:lang w:bidi="fa-IR"/>
        </w:rPr>
        <w:t>”</w:t>
      </w:r>
      <w:r w:rsidR="00A16D80" w:rsidRPr="003C040D">
        <w:rPr>
          <w:b w:val="0"/>
          <w:sz w:val="24"/>
          <w:szCs w:val="24"/>
          <w:lang w:bidi="fa-IR"/>
        </w:rPr>
        <w:t>; available o</w:t>
      </w:r>
      <w:r w:rsidRPr="003C040D">
        <w:rPr>
          <w:b w:val="0"/>
          <w:sz w:val="24"/>
          <w:szCs w:val="24"/>
          <w:lang w:bidi="fa-IR"/>
        </w:rPr>
        <w:t>n Ketab</w:t>
      </w:r>
      <w:r w:rsidR="00A16D80" w:rsidRPr="003C040D">
        <w:rPr>
          <w:b w:val="0"/>
          <w:sz w:val="24"/>
          <w:szCs w:val="24"/>
          <w:lang w:bidi="fa-IR"/>
        </w:rPr>
        <w:t>na</w:t>
      </w:r>
      <w:r w:rsidRPr="003C040D">
        <w:rPr>
          <w:b w:val="0"/>
          <w:sz w:val="24"/>
          <w:szCs w:val="24"/>
          <w:lang w:bidi="fa-IR"/>
        </w:rPr>
        <w:t>k</w:t>
      </w:r>
      <w:r w:rsidR="00A16D80" w:rsidRPr="003C040D">
        <w:rPr>
          <w:b w:val="0"/>
          <w:sz w:val="24"/>
          <w:szCs w:val="24"/>
          <w:lang w:bidi="fa-IR"/>
        </w:rPr>
        <w:t>.com</w:t>
      </w:r>
      <w:r w:rsidRPr="003C040D">
        <w:rPr>
          <w:b w:val="0"/>
          <w:sz w:val="24"/>
          <w:szCs w:val="24"/>
          <w:lang w:bidi="fa-IR"/>
        </w:rPr>
        <w:t xml:space="preserve"> </w:t>
      </w:r>
      <w:r w:rsidR="00A16D80" w:rsidRPr="003C040D">
        <w:rPr>
          <w:b w:val="0"/>
          <w:sz w:val="24"/>
          <w:szCs w:val="24"/>
          <w:lang w:bidi="fa-IR"/>
        </w:rPr>
        <w:t>web</w:t>
      </w:r>
      <w:r w:rsidRPr="003C040D">
        <w:rPr>
          <w:b w:val="0"/>
          <w:sz w:val="24"/>
          <w:szCs w:val="24"/>
          <w:lang w:bidi="fa-IR"/>
        </w:rPr>
        <w:t>site.</w:t>
      </w:r>
    </w:p>
    <w:p w14:paraId="10B262E7" w14:textId="77777777" w:rsidR="009133DB" w:rsidRPr="003C040D" w:rsidRDefault="009133DB" w:rsidP="0045411A">
      <w:pPr>
        <w:pStyle w:val="Heading2"/>
        <w:shd w:val="clear" w:color="auto" w:fill="FFFFFF"/>
        <w:spacing w:before="75" w:beforeAutospacing="0" w:after="0" w:afterAutospacing="0"/>
        <w:rPr>
          <w:b w:val="0"/>
          <w:sz w:val="24"/>
          <w:szCs w:val="24"/>
          <w:lang w:bidi="fa-IR"/>
        </w:rPr>
      </w:pPr>
    </w:p>
    <w:p w14:paraId="2688E09C" w14:textId="77777777" w:rsidR="00FB1AFF" w:rsidRPr="003C040D" w:rsidRDefault="00634509" w:rsidP="0045411A">
      <w:pPr>
        <w:pStyle w:val="Heading2"/>
        <w:shd w:val="clear" w:color="auto" w:fill="FFFFFF"/>
        <w:spacing w:before="75" w:beforeAutospacing="0" w:after="0" w:afterAutospacing="0"/>
        <w:rPr>
          <w:sz w:val="24"/>
          <w:szCs w:val="24"/>
          <w:shd w:val="clear" w:color="auto" w:fill="FFFFFF"/>
        </w:rPr>
      </w:pPr>
      <w:r w:rsidRPr="003C040D">
        <w:rPr>
          <w:sz w:val="24"/>
          <w:szCs w:val="24"/>
          <w:shd w:val="clear" w:color="auto" w:fill="FFFFFF"/>
        </w:rPr>
        <w:t>References and resources</w:t>
      </w:r>
    </w:p>
    <w:p w14:paraId="6C1D7CFD"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 xml:space="preserve">Translation of Noble Quran by Mehdi Elahi Qomshei, </w:t>
      </w:r>
      <w:r w:rsidR="00262052" w:rsidRPr="003C040D">
        <w:rPr>
          <w:b w:val="0"/>
          <w:sz w:val="24"/>
          <w:szCs w:val="24"/>
          <w:shd w:val="clear" w:color="auto" w:fill="FFFFFF"/>
        </w:rPr>
        <w:t>Fi</w:t>
      </w:r>
      <w:r w:rsidRPr="003C040D">
        <w:rPr>
          <w:b w:val="0"/>
          <w:sz w:val="24"/>
          <w:szCs w:val="24"/>
          <w:shd w:val="clear" w:color="auto" w:fill="FFFFFF"/>
        </w:rPr>
        <w:t>rst Ed. 21/8/1991, Khazar Press institute</w:t>
      </w:r>
    </w:p>
    <w:p w14:paraId="4250D837"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Translation of  Noble Quran by Ayatollah Hossein Anzarian, April 2016, Talavat Publications</w:t>
      </w:r>
    </w:p>
    <w:p w14:paraId="32839BCF"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Translation of Quran Karim by Abdolmohammad Ayati, printed 1992, Soroush Publication</w:t>
      </w:r>
    </w:p>
    <w:p w14:paraId="7DFD2844"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Translation of Quran Karim by Abolfazl Bahrampour, Avaye Tehran Publication, 2011</w:t>
      </w:r>
    </w:p>
    <w:p w14:paraId="73FEB143"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lastRenderedPageBreak/>
        <w:t xml:space="preserve">Translation of Noble Quran by Dr. Mostafa Khorramdel, third Ed. 2000, Ehsan </w:t>
      </w:r>
      <w:r w:rsidR="00262052" w:rsidRPr="003C040D">
        <w:rPr>
          <w:b w:val="0"/>
          <w:sz w:val="24"/>
          <w:szCs w:val="24"/>
          <w:shd w:val="clear" w:color="auto" w:fill="FFFFFF"/>
        </w:rPr>
        <w:t>Publication</w:t>
      </w:r>
    </w:p>
    <w:p w14:paraId="0CE33B39" w14:textId="77777777" w:rsidR="00634509" w:rsidRPr="003C040D" w:rsidRDefault="00262052"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Translation</w:t>
      </w:r>
      <w:r w:rsidR="00634509" w:rsidRPr="003C040D">
        <w:rPr>
          <w:b w:val="0"/>
          <w:sz w:val="24"/>
          <w:szCs w:val="24"/>
          <w:shd w:val="clear" w:color="auto" w:fill="FFFFFF"/>
        </w:rPr>
        <w:t xml:space="preserve"> of Quran Karim by Bahaeddin </w:t>
      </w:r>
      <w:r w:rsidRPr="003C040D">
        <w:rPr>
          <w:b w:val="0"/>
          <w:sz w:val="24"/>
          <w:szCs w:val="24"/>
          <w:shd w:val="clear" w:color="auto" w:fill="FFFFFF"/>
        </w:rPr>
        <w:t>Khorramsahi, J</w:t>
      </w:r>
      <w:r w:rsidR="00634509" w:rsidRPr="003C040D">
        <w:rPr>
          <w:b w:val="0"/>
          <w:sz w:val="24"/>
          <w:szCs w:val="24"/>
          <w:shd w:val="clear" w:color="auto" w:fill="FFFFFF"/>
        </w:rPr>
        <w:t>ami publication, November 25, 2007</w:t>
      </w:r>
    </w:p>
    <w:p w14:paraId="0463B222"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 xml:space="preserve">Translation of Quran Karim by Grand Ayatollah Dr. </w:t>
      </w:r>
      <w:r w:rsidR="00262052" w:rsidRPr="003C040D">
        <w:rPr>
          <w:b w:val="0"/>
          <w:sz w:val="24"/>
          <w:szCs w:val="24"/>
          <w:shd w:val="clear" w:color="auto" w:fill="FFFFFF"/>
        </w:rPr>
        <w:t>Mohammad</w:t>
      </w:r>
      <w:r w:rsidRPr="003C040D">
        <w:rPr>
          <w:b w:val="0"/>
          <w:sz w:val="24"/>
          <w:szCs w:val="24"/>
          <w:shd w:val="clear" w:color="auto" w:fill="FFFFFF"/>
        </w:rPr>
        <w:t xml:space="preserve"> Sadeghi Tehrani (Tarjoman Quran)</w:t>
      </w:r>
    </w:p>
    <w:p w14:paraId="7FB56D35"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 xml:space="preserve">Translation of Quran Karim by </w:t>
      </w:r>
      <w:r w:rsidR="00262052" w:rsidRPr="003C040D">
        <w:rPr>
          <w:b w:val="0"/>
          <w:sz w:val="24"/>
          <w:szCs w:val="24"/>
          <w:shd w:val="clear" w:color="auto" w:fill="FFFFFF"/>
        </w:rPr>
        <w:t>Mohammad</w:t>
      </w:r>
      <w:r w:rsidRPr="003C040D">
        <w:rPr>
          <w:b w:val="0"/>
          <w:sz w:val="24"/>
          <w:szCs w:val="24"/>
          <w:shd w:val="clear" w:color="auto" w:fill="FFFFFF"/>
        </w:rPr>
        <w:t xml:space="preserve"> Mehdi Fooladvand Rahmatollah, Payam Edalat </w:t>
      </w:r>
      <w:r w:rsidR="00262052" w:rsidRPr="003C040D">
        <w:rPr>
          <w:b w:val="0"/>
          <w:sz w:val="24"/>
          <w:szCs w:val="24"/>
          <w:shd w:val="clear" w:color="auto" w:fill="FFFFFF"/>
        </w:rPr>
        <w:t>Publication</w:t>
      </w:r>
      <w:r w:rsidRPr="003C040D">
        <w:rPr>
          <w:b w:val="0"/>
          <w:sz w:val="24"/>
          <w:szCs w:val="24"/>
          <w:shd w:val="clear" w:color="auto" w:fill="FFFFFF"/>
        </w:rPr>
        <w:t>, 2014</w:t>
      </w:r>
    </w:p>
    <w:p w14:paraId="6E2B868F"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w:t>
      </w:r>
      <w:r w:rsidR="00262052" w:rsidRPr="003C040D">
        <w:rPr>
          <w:b w:val="0"/>
          <w:sz w:val="24"/>
          <w:szCs w:val="24"/>
          <w:shd w:val="clear" w:color="auto" w:fill="FFFFFF"/>
        </w:rPr>
        <w:t>lation of Quran Karim by Seyed J</w:t>
      </w:r>
      <w:r w:rsidRPr="003C040D">
        <w:rPr>
          <w:b w:val="0"/>
          <w:sz w:val="24"/>
          <w:szCs w:val="24"/>
          <w:shd w:val="clear" w:color="auto" w:fill="FFFFFF"/>
        </w:rPr>
        <w:t xml:space="preserve">alaleddin Mojtabavi, Sep. 3, 2009, Jomhouri Eslami </w:t>
      </w:r>
      <w:r w:rsidR="00262052" w:rsidRPr="003C040D">
        <w:rPr>
          <w:b w:val="0"/>
          <w:sz w:val="24"/>
          <w:szCs w:val="24"/>
          <w:shd w:val="clear" w:color="auto" w:fill="FFFFFF"/>
        </w:rPr>
        <w:t>Publication</w:t>
      </w:r>
      <w:r w:rsidRPr="003C040D">
        <w:rPr>
          <w:b w:val="0"/>
          <w:sz w:val="24"/>
          <w:szCs w:val="24"/>
          <w:shd w:val="clear" w:color="auto" w:fill="FFFFFF"/>
        </w:rPr>
        <w:t xml:space="preserve"> </w:t>
      </w:r>
    </w:p>
    <w:p w14:paraId="16D602FA"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Translation of Quran Karim by Mohammad Ka</w:t>
      </w:r>
      <w:r w:rsidR="00262052" w:rsidRPr="003C040D">
        <w:rPr>
          <w:b w:val="0"/>
          <w:sz w:val="24"/>
          <w:szCs w:val="24"/>
          <w:shd w:val="clear" w:color="auto" w:fill="FFFFFF"/>
        </w:rPr>
        <w:t>z</w:t>
      </w:r>
      <w:r w:rsidRPr="003C040D">
        <w:rPr>
          <w:b w:val="0"/>
          <w:sz w:val="24"/>
          <w:szCs w:val="24"/>
          <w:shd w:val="clear" w:color="auto" w:fill="FFFFFF"/>
        </w:rPr>
        <w:t>em Moezi, First Ed. March 2, 1994, Quran Karim Publication</w:t>
      </w:r>
    </w:p>
    <w:p w14:paraId="2B3D015F"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sz w:val="24"/>
          <w:szCs w:val="24"/>
          <w:shd w:val="clear" w:color="auto" w:fill="FFFFFF"/>
        </w:rPr>
        <w:t>Translation of Noble Quran by Ayatollah Naser Makarem Shirazi, Jan. 1998, third Ed. Publisher: Darolquran</w:t>
      </w:r>
    </w:p>
    <w:p w14:paraId="5E6A571A"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i/>
          <w:sz w:val="24"/>
          <w:szCs w:val="24"/>
          <w:shd w:val="clear" w:color="auto" w:fill="FFFFFF"/>
        </w:rPr>
        <w:t>Lesan Alarab</w:t>
      </w:r>
      <w:r w:rsidRPr="003C040D">
        <w:rPr>
          <w:b w:val="0"/>
          <w:sz w:val="24"/>
          <w:szCs w:val="24"/>
          <w:shd w:val="clear" w:color="auto" w:fill="FFFFFF"/>
        </w:rPr>
        <w:t xml:space="preserve"> by </w:t>
      </w:r>
      <w:r w:rsidR="00262052" w:rsidRPr="003C040D">
        <w:rPr>
          <w:b w:val="0"/>
          <w:sz w:val="24"/>
          <w:szCs w:val="24"/>
          <w:shd w:val="clear" w:color="auto" w:fill="FFFFFF"/>
        </w:rPr>
        <w:t>Mohammad</w:t>
      </w:r>
      <w:r w:rsidRPr="003C040D">
        <w:rPr>
          <w:b w:val="0"/>
          <w:sz w:val="24"/>
          <w:szCs w:val="24"/>
          <w:shd w:val="clear" w:color="auto" w:fill="FFFFFF"/>
        </w:rPr>
        <w:t xml:space="preserve"> Bin</w:t>
      </w:r>
      <w:r w:rsidR="00262052" w:rsidRPr="003C040D">
        <w:rPr>
          <w:b w:val="0"/>
          <w:sz w:val="24"/>
          <w:szCs w:val="24"/>
          <w:shd w:val="clear" w:color="auto" w:fill="FFFFFF"/>
        </w:rPr>
        <w:t xml:space="preserve"> </w:t>
      </w:r>
      <w:r w:rsidRPr="003C040D">
        <w:rPr>
          <w:b w:val="0"/>
          <w:sz w:val="24"/>
          <w:szCs w:val="24"/>
          <w:shd w:val="clear" w:color="auto" w:fill="FFFFFF"/>
        </w:rPr>
        <w:t xml:space="preserve">Mokaram Manzur Africi Mesri, publisher, Darsader, </w:t>
      </w:r>
      <w:smartTag w:uri="urn:schemas-microsoft-com:office:smarttags" w:element="City">
        <w:smartTag w:uri="urn:schemas-microsoft-com:office:smarttags" w:element="place">
          <w:r w:rsidRPr="003C040D">
            <w:rPr>
              <w:b w:val="0"/>
              <w:sz w:val="24"/>
              <w:szCs w:val="24"/>
              <w:shd w:val="clear" w:color="auto" w:fill="FFFFFF"/>
            </w:rPr>
            <w:t>Beirut</w:t>
          </w:r>
        </w:smartTag>
      </w:smartTag>
      <w:r w:rsidRPr="003C040D">
        <w:rPr>
          <w:b w:val="0"/>
          <w:sz w:val="24"/>
          <w:szCs w:val="24"/>
          <w:shd w:val="clear" w:color="auto" w:fill="FFFFFF"/>
        </w:rPr>
        <w:t>, first edition</w:t>
      </w:r>
    </w:p>
    <w:p w14:paraId="309C6620"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i/>
          <w:sz w:val="24"/>
          <w:szCs w:val="24"/>
          <w:shd w:val="clear" w:color="auto" w:fill="FFFFFF"/>
        </w:rPr>
        <w:t>Sahih Al Bukharai¸</w:t>
      </w:r>
      <w:r w:rsidRPr="003C040D">
        <w:rPr>
          <w:b w:val="0"/>
          <w:sz w:val="24"/>
          <w:szCs w:val="24"/>
          <w:shd w:val="clear" w:color="auto" w:fill="FFFFFF"/>
        </w:rPr>
        <w:t xml:space="preserve">by </w:t>
      </w:r>
      <w:r w:rsidR="00262052" w:rsidRPr="003C040D">
        <w:rPr>
          <w:b w:val="0"/>
          <w:sz w:val="24"/>
          <w:szCs w:val="24"/>
          <w:shd w:val="clear" w:color="auto" w:fill="FFFFFF"/>
        </w:rPr>
        <w:t>Mohammad</w:t>
      </w:r>
      <w:r w:rsidRPr="003C040D">
        <w:rPr>
          <w:b w:val="0"/>
          <w:sz w:val="24"/>
          <w:szCs w:val="24"/>
          <w:shd w:val="clear" w:color="auto" w:fill="FFFFFF"/>
        </w:rPr>
        <w:t xml:space="preserve"> Bin Esmaeil Abuabdollah Albkhari Aljafi, Alnejat Publication</w:t>
      </w:r>
    </w:p>
    <w:p w14:paraId="7B069FC1"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i/>
          <w:sz w:val="24"/>
          <w:szCs w:val="24"/>
          <w:shd w:val="clear" w:color="auto" w:fill="FFFFFF"/>
        </w:rPr>
        <w:t>Sahih Moslem</w:t>
      </w:r>
      <w:r w:rsidRPr="003C040D">
        <w:rPr>
          <w:b w:val="0"/>
          <w:sz w:val="24"/>
          <w:szCs w:val="24"/>
          <w:shd w:val="clear" w:color="auto" w:fill="FFFFFF"/>
        </w:rPr>
        <w:t xml:space="preserve"> by Abolhossein Moslem B</w:t>
      </w:r>
      <w:r w:rsidR="00262052" w:rsidRPr="003C040D">
        <w:rPr>
          <w:b w:val="0"/>
          <w:sz w:val="24"/>
          <w:szCs w:val="24"/>
          <w:shd w:val="clear" w:color="auto" w:fill="FFFFFF"/>
        </w:rPr>
        <w:t>in Hojaj bin Moslem Alqosheiri A</w:t>
      </w:r>
      <w:r w:rsidRPr="003C040D">
        <w:rPr>
          <w:b w:val="0"/>
          <w:sz w:val="24"/>
          <w:szCs w:val="24"/>
          <w:shd w:val="clear" w:color="auto" w:fill="FFFFFF"/>
        </w:rPr>
        <w:t xml:space="preserve">lneyshaburi, Daroljeyl, </w:t>
      </w:r>
      <w:smartTag w:uri="urn:schemas-microsoft-com:office:smarttags" w:element="City">
        <w:r w:rsidRPr="003C040D">
          <w:rPr>
            <w:b w:val="0"/>
            <w:sz w:val="24"/>
            <w:szCs w:val="24"/>
            <w:shd w:val="clear" w:color="auto" w:fill="FFFFFF"/>
          </w:rPr>
          <w:t>Beirut</w:t>
        </w:r>
      </w:smartTag>
      <w:r w:rsidRPr="003C040D">
        <w:rPr>
          <w:b w:val="0"/>
          <w:sz w:val="24"/>
          <w:szCs w:val="24"/>
          <w:shd w:val="clear" w:color="auto" w:fill="FFFFFF"/>
        </w:rPr>
        <w:t xml:space="preserve"> + Darolafaq Aljadideh, </w:t>
      </w:r>
      <w:smartTag w:uri="urn:schemas-microsoft-com:office:smarttags" w:element="City">
        <w:smartTag w:uri="urn:schemas-microsoft-com:office:smarttags" w:element="place">
          <w:r w:rsidRPr="003C040D">
            <w:rPr>
              <w:b w:val="0"/>
              <w:sz w:val="24"/>
              <w:szCs w:val="24"/>
              <w:shd w:val="clear" w:color="auto" w:fill="FFFFFF"/>
            </w:rPr>
            <w:t>Beirut</w:t>
          </w:r>
        </w:smartTag>
      </w:smartTag>
    </w:p>
    <w:p w14:paraId="482BAFEA" w14:textId="77777777" w:rsidR="00634509" w:rsidRPr="003C040D" w:rsidRDefault="0063450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i/>
          <w:sz w:val="24"/>
          <w:szCs w:val="24"/>
          <w:shd w:val="clear" w:color="auto" w:fill="FFFFFF"/>
        </w:rPr>
        <w:t>Sonan Abi Davud</w:t>
      </w:r>
      <w:r w:rsidRPr="003C040D">
        <w:rPr>
          <w:b w:val="0"/>
          <w:sz w:val="24"/>
          <w:szCs w:val="24"/>
          <w:shd w:val="clear" w:color="auto" w:fill="FFFFFF"/>
        </w:rPr>
        <w:t xml:space="preserve"> by Soleiman B</w:t>
      </w:r>
      <w:r w:rsidR="00C36552" w:rsidRPr="003C040D">
        <w:rPr>
          <w:b w:val="0"/>
          <w:sz w:val="24"/>
          <w:szCs w:val="24"/>
          <w:shd w:val="clear" w:color="auto" w:fill="FFFFFF"/>
        </w:rPr>
        <w:t>i</w:t>
      </w:r>
      <w:r w:rsidRPr="003C040D">
        <w:rPr>
          <w:b w:val="0"/>
          <w:sz w:val="24"/>
          <w:szCs w:val="24"/>
          <w:shd w:val="clear" w:color="auto" w:fill="FFFFFF"/>
        </w:rPr>
        <w:t>n Alshath Abudavud Alsajestani (Sistani), Alazdi, Publisher: Darolfekr</w:t>
      </w:r>
    </w:p>
    <w:p w14:paraId="4F088723" w14:textId="77777777" w:rsidR="00634509" w:rsidRPr="003C040D" w:rsidRDefault="00520AE9" w:rsidP="00EF5EDC">
      <w:pPr>
        <w:pStyle w:val="Heading2"/>
        <w:numPr>
          <w:ilvl w:val="0"/>
          <w:numId w:val="14"/>
        </w:numPr>
        <w:shd w:val="clear" w:color="auto" w:fill="FFFFFF"/>
        <w:spacing w:before="75" w:beforeAutospacing="0" w:after="0" w:afterAutospacing="0"/>
        <w:jc w:val="both"/>
        <w:rPr>
          <w:b w:val="0"/>
          <w:sz w:val="24"/>
          <w:szCs w:val="24"/>
          <w:shd w:val="clear" w:color="auto" w:fill="FFFFFF"/>
        </w:rPr>
      </w:pPr>
      <w:r w:rsidRPr="003C040D">
        <w:rPr>
          <w:b w:val="0"/>
          <w:i/>
          <w:sz w:val="24"/>
          <w:szCs w:val="24"/>
          <w:shd w:val="clear" w:color="auto" w:fill="FFFFFF"/>
        </w:rPr>
        <w:t>Sonan Altarmazi</w:t>
      </w:r>
      <w:r w:rsidRPr="003C040D">
        <w:rPr>
          <w:b w:val="0"/>
          <w:sz w:val="24"/>
          <w:szCs w:val="24"/>
          <w:shd w:val="clear" w:color="auto" w:fill="FFFFFF"/>
        </w:rPr>
        <w:t xml:space="preserve"> by Mohammad bin Issa Abu Issa Altarmazi Moslemi, Darol Ehya altorat Alarabi, </w:t>
      </w:r>
      <w:smartTag w:uri="urn:schemas-microsoft-com:office:smarttags" w:element="City">
        <w:smartTag w:uri="urn:schemas-microsoft-com:office:smarttags" w:element="place">
          <w:r w:rsidRPr="003C040D">
            <w:rPr>
              <w:b w:val="0"/>
              <w:sz w:val="24"/>
              <w:szCs w:val="24"/>
              <w:shd w:val="clear" w:color="auto" w:fill="FFFFFF"/>
            </w:rPr>
            <w:t>Beirut</w:t>
          </w:r>
        </w:smartTag>
      </w:smartTag>
    </w:p>
    <w:p w14:paraId="15352F78" w14:textId="77777777" w:rsidR="00520AE9" w:rsidRPr="003C040D" w:rsidRDefault="00520AE9"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 xml:space="preserve">Sonan </w:t>
      </w:r>
      <w:r w:rsidR="00C36552" w:rsidRPr="003C040D">
        <w:rPr>
          <w:b w:val="0"/>
          <w:i/>
          <w:sz w:val="24"/>
          <w:szCs w:val="24"/>
          <w:shd w:val="clear" w:color="auto" w:fill="FFFFFF"/>
        </w:rPr>
        <w:t>A</w:t>
      </w:r>
      <w:r w:rsidRPr="003C040D">
        <w:rPr>
          <w:b w:val="0"/>
          <w:i/>
          <w:sz w:val="24"/>
          <w:szCs w:val="24"/>
          <w:shd w:val="clear" w:color="auto" w:fill="FFFFFF"/>
        </w:rPr>
        <w:t>lnesani</w:t>
      </w:r>
      <w:r w:rsidRPr="003C040D">
        <w:rPr>
          <w:b w:val="0"/>
          <w:sz w:val="24"/>
          <w:szCs w:val="24"/>
          <w:shd w:val="clear" w:color="auto" w:fill="FFFFFF"/>
        </w:rPr>
        <w:t xml:space="preserve"> by Ahmad bin Shoayb Aub Abdurrahman Alnesani, publisher: Maktab Almatbuát Aleslamieh, </w:t>
      </w:r>
      <w:smartTag w:uri="urn:schemas-microsoft-com:office:smarttags" w:element="City">
        <w:smartTag w:uri="urn:schemas-microsoft-com:office:smarttags" w:element="place">
          <w:r w:rsidRPr="003C040D">
            <w:rPr>
              <w:b w:val="0"/>
              <w:sz w:val="24"/>
              <w:szCs w:val="24"/>
              <w:shd w:val="clear" w:color="auto" w:fill="FFFFFF"/>
            </w:rPr>
            <w:t>Aleppo</w:t>
          </w:r>
        </w:smartTag>
      </w:smartTag>
      <w:r w:rsidRPr="003C040D">
        <w:rPr>
          <w:b w:val="0"/>
          <w:sz w:val="24"/>
          <w:szCs w:val="24"/>
          <w:shd w:val="clear" w:color="auto" w:fill="FFFFFF"/>
        </w:rPr>
        <w:t>, 2</w:t>
      </w:r>
      <w:r w:rsidRPr="003C040D">
        <w:rPr>
          <w:b w:val="0"/>
          <w:sz w:val="24"/>
          <w:szCs w:val="24"/>
          <w:shd w:val="clear" w:color="auto" w:fill="FFFFFF"/>
          <w:vertAlign w:val="superscript"/>
        </w:rPr>
        <w:t>nd</w:t>
      </w:r>
      <w:r w:rsidRPr="003C040D">
        <w:rPr>
          <w:b w:val="0"/>
          <w:sz w:val="24"/>
          <w:szCs w:val="24"/>
          <w:shd w:val="clear" w:color="auto" w:fill="FFFFFF"/>
        </w:rPr>
        <w:t xml:space="preserve"> Ed. 1986</w:t>
      </w:r>
    </w:p>
    <w:p w14:paraId="346ADBB2" w14:textId="77777777" w:rsidR="00520AE9" w:rsidRPr="003C040D" w:rsidRDefault="00520AE9"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Sonan Ebn Maja</w:t>
      </w:r>
      <w:r w:rsidRPr="003C040D">
        <w:rPr>
          <w:b w:val="0"/>
          <w:sz w:val="24"/>
          <w:szCs w:val="24"/>
          <w:shd w:val="clear" w:color="auto" w:fill="FFFFFF"/>
        </w:rPr>
        <w:t xml:space="preserve"> by Abuabdollah Mohammad Alqazvini, Darolfekr, </w:t>
      </w:r>
      <w:smartTag w:uri="urn:schemas-microsoft-com:office:smarttags" w:element="place">
        <w:smartTag w:uri="urn:schemas-microsoft-com:office:smarttags" w:element="City">
          <w:r w:rsidRPr="003C040D">
            <w:rPr>
              <w:b w:val="0"/>
              <w:sz w:val="24"/>
              <w:szCs w:val="24"/>
              <w:shd w:val="clear" w:color="auto" w:fill="FFFFFF"/>
            </w:rPr>
            <w:t>Beirut</w:t>
          </w:r>
        </w:smartTag>
      </w:smartTag>
    </w:p>
    <w:p w14:paraId="027B11FC" w14:textId="77777777" w:rsidR="00520AE9" w:rsidRPr="003C040D" w:rsidRDefault="00520AE9"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Alasma va Alsefat</w:t>
      </w:r>
      <w:r w:rsidRPr="003C040D">
        <w:rPr>
          <w:b w:val="0"/>
          <w:sz w:val="24"/>
          <w:szCs w:val="24"/>
          <w:shd w:val="clear" w:color="auto" w:fill="FFFFFF"/>
        </w:rPr>
        <w:t xml:space="preserve"> by Ahmad bin Alhossein bin Ali bin Mousa Alkhosrojerdi Alkhorasani, Abubakr Albeyhaqi (11</w:t>
      </w:r>
      <w:r w:rsidRPr="003C040D">
        <w:rPr>
          <w:b w:val="0"/>
          <w:sz w:val="24"/>
          <w:szCs w:val="24"/>
          <w:shd w:val="clear" w:color="auto" w:fill="FFFFFF"/>
          <w:vertAlign w:val="superscript"/>
        </w:rPr>
        <w:t>th</w:t>
      </w:r>
      <w:r w:rsidRPr="003C040D">
        <w:rPr>
          <w:b w:val="0"/>
          <w:sz w:val="24"/>
          <w:szCs w:val="24"/>
          <w:shd w:val="clear" w:color="auto" w:fill="FFFFFF"/>
        </w:rPr>
        <w:t xml:space="preserve"> century AD), publisher,  Maktab Alsavadi, Jeddah, first Ed. 1993</w:t>
      </w:r>
    </w:p>
    <w:p w14:paraId="466DAD9D" w14:textId="77777777" w:rsidR="00520AE9" w:rsidRPr="003C040D" w:rsidRDefault="00520AE9"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Nazm Almotenaser men Alhadith Motevater</w:t>
      </w:r>
      <w:r w:rsidRPr="003C040D">
        <w:rPr>
          <w:b w:val="0"/>
          <w:sz w:val="24"/>
          <w:szCs w:val="24"/>
          <w:shd w:val="clear" w:color="auto" w:fill="FFFFFF"/>
        </w:rPr>
        <w:t xml:space="preserve"> by Abu Abdollah Mohammad bin Abi Alfeyz Jafar bin Edris Alhassan Aledrisi, known as Alkatani (deceased on 1966)</w:t>
      </w:r>
    </w:p>
    <w:p w14:paraId="78AA3B4C" w14:textId="77777777" w:rsidR="00520AE9" w:rsidRPr="003C040D" w:rsidRDefault="00520AE9" w:rsidP="0045411A">
      <w:pPr>
        <w:pStyle w:val="Heading2"/>
        <w:numPr>
          <w:ilvl w:val="0"/>
          <w:numId w:val="14"/>
        </w:numPr>
        <w:shd w:val="clear" w:color="auto" w:fill="FFFFFF"/>
        <w:spacing w:before="75" w:beforeAutospacing="0" w:after="0" w:afterAutospacing="0"/>
        <w:rPr>
          <w:rFonts w:hint="cs"/>
          <w:b w:val="0"/>
          <w:sz w:val="24"/>
          <w:szCs w:val="24"/>
          <w:shd w:val="clear" w:color="auto" w:fill="FFFFFF"/>
        </w:rPr>
      </w:pPr>
      <w:r w:rsidRPr="003C040D">
        <w:rPr>
          <w:b w:val="0"/>
          <w:i/>
          <w:sz w:val="24"/>
          <w:szCs w:val="24"/>
          <w:shd w:val="clear" w:color="auto" w:fill="FFFFFF"/>
        </w:rPr>
        <w:t>Ahadis vardat velarsh (men Sahihol Aljamea Alsaqir)</w:t>
      </w:r>
      <w:r w:rsidRPr="003C040D">
        <w:rPr>
          <w:b w:val="0"/>
          <w:sz w:val="24"/>
          <w:szCs w:val="24"/>
          <w:shd w:val="clear" w:color="auto" w:fill="FFFFFF"/>
        </w:rPr>
        <w:t>, Alsheikh Alalbani, by Abu Aahmad Motaz Ahmad Abdolfattah (</w:t>
      </w:r>
      <w:r w:rsidR="00DF00F3" w:rsidRPr="003C040D">
        <w:rPr>
          <w:b w:val="0"/>
          <w:sz w:val="24"/>
          <w:szCs w:val="24"/>
          <w:shd w:val="clear" w:color="auto" w:fill="FFFFFF"/>
        </w:rPr>
        <w:t>May 13, 2004)</w:t>
      </w:r>
    </w:p>
    <w:p w14:paraId="35B1CC98" w14:textId="77777777" w:rsidR="00017DAD" w:rsidRPr="003C040D" w:rsidRDefault="00017DAD"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Tabari Interprettion,Jame’ol baian fi ta’veele alqur’an, by Mohammad bin Jarir  Tabari, publisher:Arresaleh organization, 1</w:t>
      </w:r>
      <w:r w:rsidRPr="003C040D">
        <w:rPr>
          <w:b w:val="0"/>
          <w:i/>
          <w:sz w:val="24"/>
          <w:szCs w:val="24"/>
          <w:shd w:val="clear" w:color="auto" w:fill="FFFFFF"/>
          <w:vertAlign w:val="superscript"/>
        </w:rPr>
        <w:t>st</w:t>
      </w:r>
      <w:r w:rsidRPr="003C040D">
        <w:rPr>
          <w:b w:val="0"/>
          <w:i/>
          <w:sz w:val="24"/>
          <w:szCs w:val="24"/>
          <w:shd w:val="clear" w:color="auto" w:fill="FFFFFF"/>
        </w:rPr>
        <w:t xml:space="preserve"> print series, 1420 Hijri</w:t>
      </w:r>
    </w:p>
    <w:p w14:paraId="0102B1F9" w14:textId="77777777" w:rsidR="00017DAD" w:rsidRPr="003C040D" w:rsidRDefault="00017DAD"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Ghortobi Interpretation, by Abu Abdullah Mohammad Ibn Ahmad Ghortobi</w:t>
      </w:r>
    </w:p>
    <w:p w14:paraId="5F724D42" w14:textId="77777777" w:rsidR="00017DAD" w:rsidRPr="003C040D" w:rsidRDefault="00017DAD" w:rsidP="0045411A">
      <w:pPr>
        <w:pStyle w:val="Heading2"/>
        <w:numPr>
          <w:ilvl w:val="0"/>
          <w:numId w:val="14"/>
        </w:numPr>
        <w:shd w:val="clear" w:color="auto" w:fill="FFFFFF"/>
        <w:spacing w:before="75" w:beforeAutospacing="0" w:after="0" w:afterAutospacing="0"/>
        <w:rPr>
          <w:b w:val="0"/>
          <w:sz w:val="24"/>
          <w:szCs w:val="24"/>
          <w:shd w:val="clear" w:color="auto" w:fill="FFFFFF"/>
        </w:rPr>
      </w:pPr>
      <w:r w:rsidRPr="003C040D">
        <w:rPr>
          <w:b w:val="0"/>
          <w:i/>
          <w:sz w:val="24"/>
          <w:szCs w:val="24"/>
          <w:shd w:val="clear" w:color="auto" w:fill="FFFFFF"/>
        </w:rPr>
        <w:t>Ibn-Kathir , by Abu al feda’ Ismail Basri-Dameshqi , publisher : Darol kotob al Elmiah Manshoorate Mohammad Ali Beydhoon, Beirut, 1</w:t>
      </w:r>
      <w:r w:rsidRPr="003C040D">
        <w:rPr>
          <w:b w:val="0"/>
          <w:i/>
          <w:sz w:val="24"/>
          <w:szCs w:val="24"/>
          <w:shd w:val="clear" w:color="auto" w:fill="FFFFFF"/>
          <w:vertAlign w:val="superscript"/>
        </w:rPr>
        <w:t>st</w:t>
      </w:r>
      <w:r w:rsidRPr="003C040D">
        <w:rPr>
          <w:b w:val="0"/>
          <w:i/>
          <w:sz w:val="24"/>
          <w:szCs w:val="24"/>
          <w:shd w:val="clear" w:color="auto" w:fill="FFFFFF"/>
        </w:rPr>
        <w:t xml:space="preserve"> print, 1419 hijri</w:t>
      </w:r>
    </w:p>
    <w:p w14:paraId="3F0AD8D6" w14:textId="77777777" w:rsidR="00DF00F3" w:rsidRPr="003C040D" w:rsidRDefault="00DF00F3" w:rsidP="0045411A">
      <w:pPr>
        <w:pStyle w:val="Heading2"/>
        <w:numPr>
          <w:ilvl w:val="0"/>
          <w:numId w:val="14"/>
        </w:numPr>
        <w:shd w:val="clear" w:color="auto" w:fill="FFFFFF"/>
        <w:spacing w:before="75" w:beforeAutospacing="0" w:after="0" w:afterAutospacing="0"/>
        <w:rPr>
          <w:rStyle w:val="number"/>
          <w:sz w:val="24"/>
          <w:szCs w:val="24"/>
        </w:rPr>
      </w:pPr>
      <w:r w:rsidRPr="003C040D">
        <w:rPr>
          <w:b w:val="0"/>
          <w:sz w:val="24"/>
          <w:szCs w:val="24"/>
          <w:shd w:val="clear" w:color="auto" w:fill="FFFFFF"/>
        </w:rPr>
        <w:t xml:space="preserve">Website: </w:t>
      </w:r>
      <w:hyperlink r:id="rId8" w:history="1">
        <w:r w:rsidRPr="003C040D">
          <w:rPr>
            <w:rStyle w:val="Hyperlink"/>
            <w:b w:val="0"/>
            <w:color w:val="auto"/>
            <w:sz w:val="24"/>
            <w:szCs w:val="24"/>
            <w:shd w:val="clear" w:color="auto" w:fill="FFFFFF"/>
          </w:rPr>
          <w:t>www.isna.ir</w:t>
        </w:r>
      </w:hyperlink>
      <w:r w:rsidRPr="003C040D">
        <w:rPr>
          <w:b w:val="0"/>
          <w:sz w:val="24"/>
          <w:szCs w:val="24"/>
          <w:shd w:val="clear" w:color="auto" w:fill="FFFFFF"/>
        </w:rPr>
        <w:t xml:space="preserve"> </w:t>
      </w:r>
    </w:p>
    <w:p w14:paraId="1E2D525A" w14:textId="77777777" w:rsidR="00D21B5D" w:rsidRPr="00CD6C78" w:rsidRDefault="00D21B5D" w:rsidP="0045411A">
      <w:pPr>
        <w:bidi/>
        <w:spacing w:after="0" w:line="240" w:lineRule="auto"/>
        <w:jc w:val="both"/>
        <w:rPr>
          <w:rStyle w:val="number"/>
          <w:rFonts w:ascii="Times New Roman" w:hAnsi="Times New Roman" w:cs="Times New Roman"/>
          <w:sz w:val="24"/>
          <w:szCs w:val="24"/>
        </w:rPr>
      </w:pPr>
    </w:p>
    <w:sectPr w:rsidR="00D21B5D" w:rsidRPr="00CD6C78" w:rsidSect="00A120E3">
      <w:footerReference w:type="default" r:id="rId9"/>
      <w:footnotePr>
        <w:numRestart w:val="eachPage"/>
      </w:footnotePr>
      <w:endnotePr>
        <w:numFmt w:val="decimal"/>
        <w:numRestart w:val="eachSect"/>
      </w:endnotePr>
      <w:pgSz w:w="11907" w:h="16840" w:code="9"/>
      <w:pgMar w:top="567" w:right="567" w:bottom="567" w:left="567"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F2252" w14:textId="77777777" w:rsidR="00D2135D" w:rsidRDefault="00D2135D">
      <w:r>
        <w:separator/>
      </w:r>
    </w:p>
  </w:endnote>
  <w:endnote w:type="continuationSeparator" w:id="0">
    <w:p w14:paraId="04C57B2E" w14:textId="77777777" w:rsidR="00D2135D" w:rsidRDefault="00D2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8E9A" w14:textId="77777777" w:rsidR="00900B9A" w:rsidRDefault="00900B9A">
    <w:pPr>
      <w:pStyle w:val="Footer"/>
      <w:jc w:val="center"/>
    </w:pPr>
    <w:r>
      <w:fldChar w:fldCharType="begin"/>
    </w:r>
    <w:r>
      <w:instrText xml:space="preserve"> PAGE   \* MERGEFORMAT </w:instrText>
    </w:r>
    <w:r>
      <w:fldChar w:fldCharType="separate"/>
    </w:r>
    <w:r w:rsidR="00A120E3">
      <w:rPr>
        <w:noProof/>
      </w:rPr>
      <w:t>2</w:t>
    </w:r>
    <w:r>
      <w:rPr>
        <w:noProof/>
      </w:rPr>
      <w:fldChar w:fldCharType="end"/>
    </w:r>
  </w:p>
  <w:p w14:paraId="06899D44" w14:textId="77777777" w:rsidR="00900B9A" w:rsidRDefault="00900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13C38" w14:textId="77777777" w:rsidR="00D2135D" w:rsidRDefault="00D2135D">
      <w:r>
        <w:separator/>
      </w:r>
    </w:p>
  </w:footnote>
  <w:footnote w:type="continuationSeparator" w:id="0">
    <w:p w14:paraId="1EB1D9DA" w14:textId="77777777" w:rsidR="00D2135D" w:rsidRDefault="00D2135D">
      <w:r>
        <w:continuationSeparator/>
      </w:r>
    </w:p>
  </w:footnote>
  <w:footnote w:id="1">
    <w:p w14:paraId="51D75B77" w14:textId="77777777" w:rsidR="00900B9A" w:rsidRPr="00E0163D" w:rsidRDefault="00900B9A">
      <w:pPr>
        <w:pStyle w:val="FootnoteText"/>
        <w:rPr>
          <w:i/>
          <w:iCs/>
        </w:rPr>
      </w:pPr>
      <w:r w:rsidRPr="00E0163D">
        <w:rPr>
          <w:rStyle w:val="FootnoteReference"/>
        </w:rPr>
        <w:footnoteRef/>
      </w:r>
      <w:r w:rsidRPr="00E0163D">
        <w:t xml:space="preserve"> </w:t>
      </w:r>
      <w:r w:rsidRPr="00E0163D">
        <w:rPr>
          <w:i/>
          <w:iCs/>
        </w:rPr>
        <w:t>Lesan alarab item “</w:t>
      </w:r>
      <w:smartTag w:uri="urn:schemas-microsoft-com:office:smarttags" w:element="place">
        <w:r w:rsidRPr="00E0163D">
          <w:rPr>
            <w:i/>
            <w:iCs/>
          </w:rPr>
          <w:t>Sava</w:t>
        </w:r>
      </w:smartTag>
      <w:r w:rsidRPr="00E0163D">
        <w:rPr>
          <w:i/>
          <w:iCs/>
        </w:rPr>
        <w:t>”.</w:t>
      </w:r>
    </w:p>
  </w:footnote>
  <w:footnote w:id="2">
    <w:p w14:paraId="4DDCCE41" w14:textId="77777777" w:rsidR="00900B9A" w:rsidRPr="00E0163D" w:rsidRDefault="00900B9A" w:rsidP="007D178A">
      <w:pPr>
        <w:pStyle w:val="FootnoteText"/>
        <w:spacing w:after="0"/>
        <w:rPr>
          <w:rFonts w:ascii="Times New Roman" w:hAnsi="Times New Roman" w:cs="Times New Roman"/>
          <w:i/>
        </w:rPr>
      </w:pPr>
      <w:r w:rsidRPr="00E0163D">
        <w:rPr>
          <w:rStyle w:val="FootnoteReference"/>
        </w:rPr>
        <w:footnoteRef/>
      </w:r>
      <w:r w:rsidRPr="00E0163D">
        <w:t xml:space="preserve"> </w:t>
      </w:r>
      <w:r w:rsidRPr="00E0163D">
        <w:rPr>
          <w:rFonts w:ascii="Times New Roman" w:hAnsi="Times New Roman" w:cs="Times New Roman"/>
          <w:i/>
        </w:rPr>
        <w:t>Vei</w:t>
      </w:r>
      <w:r w:rsidRPr="00E0163D">
        <w:rPr>
          <w:rFonts w:ascii="Times New Roman" w:hAnsi="Times New Roman" w:cs="Times New Roman"/>
        </w:rPr>
        <w:t xml:space="preserve"> [on- above-in] figuratively means </w:t>
      </w:r>
      <w:r w:rsidRPr="00E0163D">
        <w:rPr>
          <w:rFonts w:ascii="Times New Roman" w:hAnsi="Times New Roman" w:cs="Times New Roman"/>
          <w:i/>
        </w:rPr>
        <w:t xml:space="preserve">Alaa [on, above-top- over], as Allah the Most High ways, Move on the Land [Tawba] (the Repentance): 2; or in tongue of the  cursed Pharaoh addressing the magicians who turned into Islam He says, </w:t>
      </w:r>
      <w:r w:rsidRPr="00E0163D">
        <w:rPr>
          <w:rFonts w:ascii="Times New Roman" w:hAnsi="Times New Roman" w:cs="Times New Roman"/>
          <w:color w:val="000000"/>
          <w:shd w:val="clear" w:color="auto" w:fill="FFFFFF"/>
        </w:rPr>
        <w:t>and I will crucify you on the trunks of palm trees”[Taha: 71]</w:t>
      </w:r>
    </w:p>
  </w:footnote>
  <w:footnote w:id="3">
    <w:p w14:paraId="2AE16E47" w14:textId="77777777" w:rsidR="00900B9A" w:rsidRPr="00E0163D" w:rsidRDefault="00900B9A" w:rsidP="00CD6C78">
      <w:pPr>
        <w:pStyle w:val="FootnoteText"/>
        <w:spacing w:after="0"/>
        <w:rPr>
          <w:rFonts w:ascii="Times New Roman" w:hAnsi="Times New Roman" w:cs="Times New Roman"/>
        </w:rPr>
      </w:pPr>
      <w:r w:rsidRPr="00E0163D">
        <w:rPr>
          <w:rStyle w:val="FootnoteReference"/>
          <w:rFonts w:ascii="Times New Roman" w:hAnsi="Times New Roman" w:cs="Times New Roman"/>
        </w:rPr>
        <w:footnoteRef/>
      </w:r>
      <w:r w:rsidRPr="00E0163D">
        <w:rPr>
          <w:rFonts w:ascii="Times New Roman" w:hAnsi="Times New Roman" w:cs="Times New Roman"/>
        </w:rPr>
        <w:t xml:space="preserve"> </w:t>
      </w:r>
      <w:r w:rsidRPr="00E0163D">
        <w:rPr>
          <w:rFonts w:ascii="Times New Roman" w:hAnsi="Times New Roman" w:cs="Times New Roman"/>
          <w:i/>
        </w:rPr>
        <w:t>Sahih Bukharaei</w:t>
      </w:r>
      <w:r w:rsidRPr="00E0163D">
        <w:rPr>
          <w:rFonts w:ascii="Times New Roman" w:hAnsi="Times New Roman" w:cs="Times New Roman"/>
        </w:rPr>
        <w:t xml:space="preserve"> 2006, </w:t>
      </w:r>
      <w:r w:rsidRPr="00E0163D">
        <w:rPr>
          <w:rFonts w:ascii="Times New Roman" w:hAnsi="Times New Roman" w:cs="Times New Roman"/>
          <w:i/>
        </w:rPr>
        <w:t>Sahih Moslem</w:t>
      </w:r>
      <w:r w:rsidRPr="00E0163D">
        <w:rPr>
          <w:rFonts w:ascii="Times New Roman" w:hAnsi="Times New Roman" w:cs="Times New Roman"/>
        </w:rPr>
        <w:t xml:space="preserve"> 6926, 2927, 6928 and 6929, 69030, 6931 and 6932; </w:t>
      </w:r>
      <w:r w:rsidRPr="00E0163D">
        <w:rPr>
          <w:rFonts w:ascii="Times New Roman" w:hAnsi="Times New Roman" w:cs="Times New Roman"/>
          <w:i/>
        </w:rPr>
        <w:t>Abudavoud’s Sonan</w:t>
      </w:r>
      <w:r w:rsidRPr="00E0163D">
        <w:rPr>
          <w:rFonts w:ascii="Times New Roman" w:hAnsi="Times New Roman" w:cs="Times New Roman"/>
        </w:rPr>
        <w:t xml:space="preserve"> 4716 and 4718, </w:t>
      </w:r>
      <w:r w:rsidRPr="00E0163D">
        <w:rPr>
          <w:rFonts w:ascii="Times New Roman" w:hAnsi="Times New Roman" w:cs="Times New Roman"/>
          <w:i/>
        </w:rPr>
        <w:t xml:space="preserve"> Tarmazi’s Sonan</w:t>
      </w:r>
      <w:r w:rsidRPr="00E0163D">
        <w:rPr>
          <w:rFonts w:ascii="Times New Roman" w:hAnsi="Times New Roman" w:cs="Times New Roman"/>
        </w:rPr>
        <w:t xml:space="preserve"> 2138, and many other quotations and narrations (Hadith) with proper documentations which are presented in Hadigh Nabavi book.</w:t>
      </w:r>
    </w:p>
  </w:footnote>
  <w:footnote w:id="4">
    <w:p w14:paraId="25506B64" w14:textId="77777777" w:rsidR="00900B9A" w:rsidRPr="00E0163D" w:rsidRDefault="00900B9A" w:rsidP="00F17B84">
      <w:pPr>
        <w:pStyle w:val="FootnoteText"/>
        <w:spacing w:after="0" w:line="240" w:lineRule="auto"/>
        <w:rPr>
          <w:rFonts w:ascii="Times New Roman" w:hAnsi="Times New Roman" w:cs="Times New Roman"/>
        </w:rPr>
      </w:pPr>
      <w:r w:rsidRPr="00E0163D">
        <w:rPr>
          <w:rStyle w:val="FootnoteReference"/>
        </w:rPr>
        <w:footnoteRef/>
      </w:r>
      <w:r w:rsidRPr="00E0163D">
        <w:t xml:space="preserve"> </w:t>
      </w:r>
      <w:r w:rsidRPr="00E0163D">
        <w:rPr>
          <w:rFonts w:ascii="Times New Roman" w:hAnsi="Times New Roman" w:cs="Times New Roman"/>
        </w:rPr>
        <w:t>Hadith 616 to 771, 791 to 793, 835 to 991 and 943 to 958</w:t>
      </w:r>
    </w:p>
  </w:footnote>
  <w:footnote w:id="5">
    <w:p w14:paraId="1934ADC0" w14:textId="77777777" w:rsidR="00900B9A" w:rsidRPr="00E0163D" w:rsidRDefault="00900B9A" w:rsidP="00F17B84">
      <w:pPr>
        <w:pStyle w:val="FootnoteText"/>
        <w:spacing w:after="0" w:line="240" w:lineRule="auto"/>
        <w:rPr>
          <w:rFonts w:ascii="Times New Roman" w:hAnsi="Times New Roman" w:cs="Times New Roman"/>
        </w:rPr>
      </w:pPr>
      <w:r w:rsidRPr="00E0163D">
        <w:rPr>
          <w:rStyle w:val="FootnoteReference"/>
          <w:rFonts w:ascii="Times New Roman" w:hAnsi="Times New Roman" w:cs="Times New Roman"/>
        </w:rPr>
        <w:footnoteRef/>
      </w:r>
      <w:r w:rsidRPr="00E0163D">
        <w:rPr>
          <w:rFonts w:ascii="Times New Roman" w:hAnsi="Times New Roman" w:cs="Times New Roman"/>
        </w:rPr>
        <w:t xml:space="preserve"> Hadith or frequent news means a quotation which are quoted by so many narrators which would reject any possibility of set up or forging that piece of news and narration.</w:t>
      </w:r>
    </w:p>
  </w:footnote>
  <w:footnote w:id="6">
    <w:p w14:paraId="14FA7119" w14:textId="77777777" w:rsidR="00900B9A" w:rsidRPr="00E0163D" w:rsidRDefault="00900B9A" w:rsidP="000E22C2">
      <w:pPr>
        <w:pStyle w:val="FootnoteText"/>
      </w:pPr>
      <w:r w:rsidRPr="00E0163D">
        <w:rPr>
          <w:rStyle w:val="FootnoteReference"/>
        </w:rPr>
        <w:footnoteRef/>
      </w:r>
      <w:r w:rsidRPr="00E0163D">
        <w:t xml:space="preserve"> Ibn-Kathir interpretation, 2</w:t>
      </w:r>
      <w:r w:rsidRPr="00E0163D">
        <w:rPr>
          <w:vertAlign w:val="superscript"/>
        </w:rPr>
        <w:t>nd</w:t>
      </w:r>
      <w:r w:rsidRPr="00E0163D">
        <w:t xml:space="preserve"> volume, page 419 – Tabari Interpretation, volume 5,page 399, hadith no. 5794- Ghortobi interpretation ,3</w:t>
      </w:r>
      <w:r w:rsidRPr="00E0163D">
        <w:rPr>
          <w:vertAlign w:val="superscript"/>
        </w:rPr>
        <w:t>rd</w:t>
      </w:r>
      <w:r w:rsidRPr="00E0163D">
        <w:t xml:space="preserve"> volume,Page 278- Below Ayatol korsi. </w:t>
      </w:r>
    </w:p>
  </w:footnote>
  <w:footnote w:id="7">
    <w:p w14:paraId="66D19775" w14:textId="77777777" w:rsidR="00900B9A" w:rsidRPr="00E0163D" w:rsidRDefault="00900B9A" w:rsidP="00F17B84">
      <w:pPr>
        <w:pStyle w:val="FootnoteText"/>
        <w:spacing w:after="0" w:line="240" w:lineRule="auto"/>
        <w:jc w:val="right"/>
        <w:rPr>
          <w:rFonts w:ascii="Times New Roman" w:hAnsi="Times New Roman" w:cs="Times New Roman"/>
        </w:rPr>
      </w:pPr>
      <w:r w:rsidRPr="00E0163D">
        <w:rPr>
          <w:rStyle w:val="FootnoteReference"/>
          <w:rFonts w:ascii="Times New Roman" w:hAnsi="Times New Roman" w:cs="Times New Roman"/>
        </w:rPr>
        <w:footnoteRef/>
      </w:r>
      <w:r w:rsidRPr="00E0163D">
        <w:rPr>
          <w:rFonts w:ascii="Times New Roman" w:hAnsi="Times New Roman" w:cs="Times New Roman"/>
        </w:rPr>
        <w:t xml:space="preserve"> Throne here conveys the same meaning in Ayatol Korsi: His throne has taken (covered)  the heavens and earth.</w:t>
      </w:r>
      <w:r w:rsidRPr="00E0163D">
        <w:rPr>
          <w:rFonts w:ascii="Times New Roman" w:eastAsia="Times New Roman" w:hAnsi="Times New Roman" w:cs="Times New Roman"/>
          <w:sz w:val="24"/>
          <w:szCs w:val="24"/>
          <w:rtl/>
          <w:lang w:bidi="fa-IR"/>
        </w:rPr>
        <w:t xml:space="preserve"> (وَسِعَ كُرْسِيُّهُ</w:t>
      </w:r>
      <w:r w:rsidRPr="00E0163D">
        <w:rPr>
          <w:rFonts w:ascii="Times New Roman" w:eastAsia="Times New Roman" w:hAnsi="Times New Roman" w:cs="Times New Roman"/>
          <w:color w:val="000000"/>
          <w:sz w:val="24"/>
          <w:szCs w:val="24"/>
          <w:rtl/>
          <w:lang w:bidi="fa-IR"/>
        </w:rPr>
        <w:t xml:space="preserve"> السَّمَاوَاتِ وَالْأَرْضَ</w:t>
      </w:r>
      <w:r w:rsidRPr="00E0163D">
        <w:rPr>
          <w:rFonts w:ascii="Times New Roman" w:eastAsia="Times New Roman" w:hAnsi="Times New Roman" w:cs="Times New Roman"/>
          <w:color w:val="000000"/>
          <w:sz w:val="24"/>
          <w:szCs w:val="24"/>
          <w:lang w:bidi="fa-IR"/>
        </w:rPr>
        <w:t>)</w:t>
      </w:r>
    </w:p>
  </w:footnote>
  <w:footnote w:id="8">
    <w:p w14:paraId="11AC595F" w14:textId="77777777" w:rsidR="00900B9A" w:rsidRPr="00F17B84" w:rsidRDefault="00900B9A" w:rsidP="00F17B84">
      <w:pPr>
        <w:pStyle w:val="FootnoteText"/>
        <w:spacing w:after="0" w:line="240" w:lineRule="auto"/>
        <w:rPr>
          <w:rFonts w:ascii="Times New Roman" w:hAnsi="Times New Roman" w:cs="Times New Roman"/>
        </w:rPr>
      </w:pPr>
      <w:r w:rsidRPr="00E0163D">
        <w:rPr>
          <w:rStyle w:val="FootnoteReference"/>
          <w:rFonts w:ascii="Times New Roman" w:hAnsi="Times New Roman" w:cs="Times New Roman"/>
        </w:rPr>
        <w:footnoteRef/>
      </w:r>
      <w:r w:rsidRPr="00E0163D">
        <w:rPr>
          <w:rFonts w:ascii="Times New Roman" w:hAnsi="Times New Roman" w:cs="Times New Roman"/>
        </w:rPr>
        <w:t xml:space="preserve"> </w:t>
      </w:r>
      <w:r w:rsidRPr="00E0163D">
        <w:rPr>
          <w:rFonts w:ascii="Times New Roman" w:hAnsi="Times New Roman" w:cs="Times New Roman"/>
          <w:sz w:val="24"/>
          <w:szCs w:val="24"/>
        </w:rPr>
        <w:t>www.isna.ir/news/95030301230/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354D"/>
    <w:multiLevelType w:val="hybridMultilevel"/>
    <w:tmpl w:val="C414A860"/>
    <w:lvl w:ilvl="0" w:tplc="22FA35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7B716C"/>
    <w:multiLevelType w:val="hybridMultilevel"/>
    <w:tmpl w:val="9E8AA256"/>
    <w:lvl w:ilvl="0" w:tplc="7C5AE8F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119F4596"/>
    <w:multiLevelType w:val="hybridMultilevel"/>
    <w:tmpl w:val="7C1CE57C"/>
    <w:lvl w:ilvl="0" w:tplc="4AAC3A82">
      <w:start w:val="1"/>
      <w:numFmt w:val="decimal"/>
      <w:lvlText w:val="%1-"/>
      <w:lvlJc w:val="left"/>
      <w:pPr>
        <w:tabs>
          <w:tab w:val="num" w:pos="720"/>
        </w:tabs>
        <w:ind w:left="720" w:hanging="360"/>
      </w:pPr>
      <w:rPr>
        <w:rFonts w:ascii="Calibri" w:eastAsia="Calibri" w:hAnsi="Calibri" w:cs="B Bad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37DBA"/>
    <w:multiLevelType w:val="hybridMultilevel"/>
    <w:tmpl w:val="545E22CA"/>
    <w:lvl w:ilvl="0" w:tplc="0409001B">
      <w:start w:val="1"/>
      <w:numFmt w:val="lowerRoman"/>
      <w:lvlText w:val="%1."/>
      <w:lvlJc w:val="righ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C0C55"/>
    <w:multiLevelType w:val="hybridMultilevel"/>
    <w:tmpl w:val="9B2432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2E67C9"/>
    <w:multiLevelType w:val="hybridMultilevel"/>
    <w:tmpl w:val="F9943E88"/>
    <w:lvl w:ilvl="0" w:tplc="12B85C6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A6FD0"/>
    <w:multiLevelType w:val="hybridMultilevel"/>
    <w:tmpl w:val="3084A56E"/>
    <w:lvl w:ilvl="0" w:tplc="D414B4EC">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628971BC"/>
    <w:multiLevelType w:val="hybridMultilevel"/>
    <w:tmpl w:val="913E5984"/>
    <w:lvl w:ilvl="0" w:tplc="8CA623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72974"/>
    <w:multiLevelType w:val="hybridMultilevel"/>
    <w:tmpl w:val="046633F0"/>
    <w:lvl w:ilvl="0" w:tplc="22FA35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EC3E7E"/>
    <w:multiLevelType w:val="multilevel"/>
    <w:tmpl w:val="7F28C8E2"/>
    <w:lvl w:ilvl="0">
      <w:start w:val="1"/>
      <w:numFmt w:val="decimal"/>
      <w:lvlText w:val="%1-"/>
      <w:lvlJc w:val="left"/>
      <w:pPr>
        <w:ind w:left="450" w:hanging="45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847113"/>
    <w:multiLevelType w:val="hybridMultilevel"/>
    <w:tmpl w:val="56F0BC6E"/>
    <w:lvl w:ilvl="0" w:tplc="D44E3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F10CC6"/>
    <w:multiLevelType w:val="hybridMultilevel"/>
    <w:tmpl w:val="06A8B692"/>
    <w:lvl w:ilvl="0" w:tplc="E64A5E32">
      <w:start w:val="1"/>
      <w:numFmt w:val="upperLetter"/>
      <w:lvlText w:val="%1-"/>
      <w:lvlJc w:val="left"/>
      <w:pPr>
        <w:ind w:left="720" w:hanging="360"/>
      </w:pPr>
      <w:rPr>
        <w:rFonts w:hint="default"/>
        <w:color w:val="777777"/>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6"/>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10"/>
  </w:num>
  <w:num w:numId="12">
    <w:abstractNumId w:val="5"/>
  </w:num>
  <w:num w:numId="13">
    <w:abstractNumId w:val="1"/>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131078" w:nlCheck="1" w:checkStyle="0"/>
  <w:activeWritingStyle w:appName="MSWord" w:lang="en-US" w:vendorID="64" w:dllVersion="4096" w:nlCheck="1" w:checkStyle="0"/>
  <w:defaultTabStop w:val="720"/>
  <w:characterSpacingControl w:val="doNotCompres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9D"/>
    <w:rsid w:val="00017DAD"/>
    <w:rsid w:val="000222A5"/>
    <w:rsid w:val="0003170B"/>
    <w:rsid w:val="00032D28"/>
    <w:rsid w:val="00044999"/>
    <w:rsid w:val="00056E4F"/>
    <w:rsid w:val="00067673"/>
    <w:rsid w:val="00083916"/>
    <w:rsid w:val="000B014B"/>
    <w:rsid w:val="000B6877"/>
    <w:rsid w:val="000B68AF"/>
    <w:rsid w:val="000D5494"/>
    <w:rsid w:val="000E22C2"/>
    <w:rsid w:val="001031D0"/>
    <w:rsid w:val="001314FE"/>
    <w:rsid w:val="0015221E"/>
    <w:rsid w:val="00164D37"/>
    <w:rsid w:val="00172812"/>
    <w:rsid w:val="00186AD1"/>
    <w:rsid w:val="001A1E43"/>
    <w:rsid w:val="001A56FE"/>
    <w:rsid w:val="001B7040"/>
    <w:rsid w:val="00202C17"/>
    <w:rsid w:val="00214CD6"/>
    <w:rsid w:val="002178F4"/>
    <w:rsid w:val="00221B19"/>
    <w:rsid w:val="00222F09"/>
    <w:rsid w:val="002259C6"/>
    <w:rsid w:val="00232445"/>
    <w:rsid w:val="0023292C"/>
    <w:rsid w:val="002436AC"/>
    <w:rsid w:val="00262052"/>
    <w:rsid w:val="002955FD"/>
    <w:rsid w:val="002B51B0"/>
    <w:rsid w:val="002D31AF"/>
    <w:rsid w:val="00300A82"/>
    <w:rsid w:val="00306EFF"/>
    <w:rsid w:val="0034343F"/>
    <w:rsid w:val="003440F4"/>
    <w:rsid w:val="00367CC5"/>
    <w:rsid w:val="0037165B"/>
    <w:rsid w:val="00387F7B"/>
    <w:rsid w:val="003A0549"/>
    <w:rsid w:val="003A30AE"/>
    <w:rsid w:val="003B5AB8"/>
    <w:rsid w:val="003C040D"/>
    <w:rsid w:val="003D7AE8"/>
    <w:rsid w:val="004029A3"/>
    <w:rsid w:val="004108DF"/>
    <w:rsid w:val="004171E1"/>
    <w:rsid w:val="00427879"/>
    <w:rsid w:val="004448C2"/>
    <w:rsid w:val="0044662C"/>
    <w:rsid w:val="0045411A"/>
    <w:rsid w:val="0046670F"/>
    <w:rsid w:val="004B377D"/>
    <w:rsid w:val="004D0A71"/>
    <w:rsid w:val="004F5BA1"/>
    <w:rsid w:val="00515EA7"/>
    <w:rsid w:val="00520AE9"/>
    <w:rsid w:val="00535F29"/>
    <w:rsid w:val="00553F8A"/>
    <w:rsid w:val="0057528E"/>
    <w:rsid w:val="00576BC0"/>
    <w:rsid w:val="005840B4"/>
    <w:rsid w:val="0059634C"/>
    <w:rsid w:val="005C59AB"/>
    <w:rsid w:val="005F20A8"/>
    <w:rsid w:val="005F4F09"/>
    <w:rsid w:val="005F61F3"/>
    <w:rsid w:val="00601DFD"/>
    <w:rsid w:val="00614C45"/>
    <w:rsid w:val="00630329"/>
    <w:rsid w:val="006318F3"/>
    <w:rsid w:val="00634509"/>
    <w:rsid w:val="00645E4C"/>
    <w:rsid w:val="006521AF"/>
    <w:rsid w:val="00654570"/>
    <w:rsid w:val="006673D0"/>
    <w:rsid w:val="006777C7"/>
    <w:rsid w:val="006A1FC3"/>
    <w:rsid w:val="006A320B"/>
    <w:rsid w:val="006A54A2"/>
    <w:rsid w:val="006A5E9F"/>
    <w:rsid w:val="006E445E"/>
    <w:rsid w:val="006E4ACA"/>
    <w:rsid w:val="006F5D1C"/>
    <w:rsid w:val="006F669E"/>
    <w:rsid w:val="00707D01"/>
    <w:rsid w:val="00715787"/>
    <w:rsid w:val="00721796"/>
    <w:rsid w:val="00723D6D"/>
    <w:rsid w:val="00726F6E"/>
    <w:rsid w:val="00777CFC"/>
    <w:rsid w:val="007A34F4"/>
    <w:rsid w:val="007D178A"/>
    <w:rsid w:val="007E1C9F"/>
    <w:rsid w:val="007F44B1"/>
    <w:rsid w:val="00824AEB"/>
    <w:rsid w:val="0082715C"/>
    <w:rsid w:val="00833A56"/>
    <w:rsid w:val="00846AA8"/>
    <w:rsid w:val="008516DF"/>
    <w:rsid w:val="008525FB"/>
    <w:rsid w:val="008549DB"/>
    <w:rsid w:val="00856BFC"/>
    <w:rsid w:val="0085778D"/>
    <w:rsid w:val="00863D82"/>
    <w:rsid w:val="00884156"/>
    <w:rsid w:val="00886C5E"/>
    <w:rsid w:val="00892F85"/>
    <w:rsid w:val="008A48DD"/>
    <w:rsid w:val="008A59CC"/>
    <w:rsid w:val="008A5FEB"/>
    <w:rsid w:val="008A78ED"/>
    <w:rsid w:val="008B148D"/>
    <w:rsid w:val="008C147C"/>
    <w:rsid w:val="008C678B"/>
    <w:rsid w:val="008C6E29"/>
    <w:rsid w:val="008D0B41"/>
    <w:rsid w:val="008E6273"/>
    <w:rsid w:val="008F109D"/>
    <w:rsid w:val="00900B9A"/>
    <w:rsid w:val="009133DB"/>
    <w:rsid w:val="00922501"/>
    <w:rsid w:val="00924BB3"/>
    <w:rsid w:val="00936726"/>
    <w:rsid w:val="00951DA6"/>
    <w:rsid w:val="00994DCB"/>
    <w:rsid w:val="009B7DB8"/>
    <w:rsid w:val="009E1F23"/>
    <w:rsid w:val="00A120E3"/>
    <w:rsid w:val="00A16D80"/>
    <w:rsid w:val="00A3448A"/>
    <w:rsid w:val="00A4603A"/>
    <w:rsid w:val="00A664A9"/>
    <w:rsid w:val="00AA31EC"/>
    <w:rsid w:val="00AB3EE8"/>
    <w:rsid w:val="00AD66CD"/>
    <w:rsid w:val="00AE2333"/>
    <w:rsid w:val="00AE3D59"/>
    <w:rsid w:val="00B16B4F"/>
    <w:rsid w:val="00B208BC"/>
    <w:rsid w:val="00B30970"/>
    <w:rsid w:val="00B40E1F"/>
    <w:rsid w:val="00B426F4"/>
    <w:rsid w:val="00B56081"/>
    <w:rsid w:val="00B66F02"/>
    <w:rsid w:val="00B8689C"/>
    <w:rsid w:val="00BB7163"/>
    <w:rsid w:val="00BC6AB3"/>
    <w:rsid w:val="00BE7106"/>
    <w:rsid w:val="00C17C85"/>
    <w:rsid w:val="00C33E39"/>
    <w:rsid w:val="00C3447F"/>
    <w:rsid w:val="00C36552"/>
    <w:rsid w:val="00C62CCB"/>
    <w:rsid w:val="00C85345"/>
    <w:rsid w:val="00C92154"/>
    <w:rsid w:val="00C9464C"/>
    <w:rsid w:val="00C96BA6"/>
    <w:rsid w:val="00CB757D"/>
    <w:rsid w:val="00CC4D62"/>
    <w:rsid w:val="00CD6C78"/>
    <w:rsid w:val="00CE12D8"/>
    <w:rsid w:val="00CE39A7"/>
    <w:rsid w:val="00D0343F"/>
    <w:rsid w:val="00D04382"/>
    <w:rsid w:val="00D2135D"/>
    <w:rsid w:val="00D21B5D"/>
    <w:rsid w:val="00D7123B"/>
    <w:rsid w:val="00D72E2C"/>
    <w:rsid w:val="00D767B5"/>
    <w:rsid w:val="00D77C43"/>
    <w:rsid w:val="00DA0326"/>
    <w:rsid w:val="00DB580C"/>
    <w:rsid w:val="00DF00F3"/>
    <w:rsid w:val="00E0163D"/>
    <w:rsid w:val="00E17732"/>
    <w:rsid w:val="00E33B35"/>
    <w:rsid w:val="00E578C9"/>
    <w:rsid w:val="00E82168"/>
    <w:rsid w:val="00E87347"/>
    <w:rsid w:val="00EA0A6E"/>
    <w:rsid w:val="00EB2E2E"/>
    <w:rsid w:val="00EC349D"/>
    <w:rsid w:val="00EC6EB6"/>
    <w:rsid w:val="00EE6C6E"/>
    <w:rsid w:val="00EF01B9"/>
    <w:rsid w:val="00EF5EDC"/>
    <w:rsid w:val="00F00837"/>
    <w:rsid w:val="00F04C56"/>
    <w:rsid w:val="00F0646C"/>
    <w:rsid w:val="00F17B84"/>
    <w:rsid w:val="00F2415B"/>
    <w:rsid w:val="00F30606"/>
    <w:rsid w:val="00F31AB8"/>
    <w:rsid w:val="00F33F11"/>
    <w:rsid w:val="00F46CEA"/>
    <w:rsid w:val="00F60953"/>
    <w:rsid w:val="00F75386"/>
    <w:rsid w:val="00F85B67"/>
    <w:rsid w:val="00F86844"/>
    <w:rsid w:val="00F953AA"/>
    <w:rsid w:val="00F96A5A"/>
    <w:rsid w:val="00FA7566"/>
    <w:rsid w:val="00FB1719"/>
    <w:rsid w:val="00FB1AFF"/>
    <w:rsid w:val="00FB2971"/>
    <w:rsid w:val="00FB591D"/>
    <w:rsid w:val="00FB6D3E"/>
    <w:rsid w:val="00FD1308"/>
    <w:rsid w:val="00FE440F"/>
    <w:rsid w:val="00FE734C"/>
    <w:rsid w:val="00FF2C3B"/>
    <w:rsid w:val="00FF5501"/>
    <w:rsid w:val="00FF7C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F7C5A27"/>
  <w15:chartTrackingRefBased/>
  <w15:docId w15:val="{3B622E75-162F-4C55-8CEB-4A54E2CD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fa-IR"/>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bidi="ar-SA"/>
    </w:rPr>
  </w:style>
  <w:style w:type="paragraph" w:styleId="Heading2">
    <w:name w:val="heading 2"/>
    <w:basedOn w:val="Normal"/>
    <w:link w:val="Heading2Char"/>
    <w:uiPriority w:val="9"/>
    <w:qFormat/>
    <w:rsid w:val="004F5B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
    <w:name w:val="number"/>
    <w:rsid w:val="001B7040"/>
  </w:style>
  <w:style w:type="character" w:customStyle="1" w:styleId="highlight">
    <w:name w:val="highlight"/>
    <w:rsid w:val="001B7040"/>
  </w:style>
  <w:style w:type="character" w:customStyle="1" w:styleId="spec">
    <w:name w:val="spec"/>
    <w:rsid w:val="001B7040"/>
  </w:style>
  <w:style w:type="paragraph" w:styleId="EndnoteText">
    <w:name w:val="endnote text"/>
    <w:basedOn w:val="Normal"/>
    <w:semiHidden/>
    <w:rsid w:val="001A1E43"/>
    <w:rPr>
      <w:sz w:val="20"/>
      <w:szCs w:val="20"/>
    </w:rPr>
  </w:style>
  <w:style w:type="character" w:styleId="EndnoteReference">
    <w:name w:val="endnote reference"/>
    <w:semiHidden/>
    <w:rsid w:val="001A1E43"/>
    <w:rPr>
      <w:vertAlign w:val="superscript"/>
    </w:rPr>
  </w:style>
  <w:style w:type="paragraph" w:styleId="FootnoteText">
    <w:name w:val="footnote text"/>
    <w:basedOn w:val="Normal"/>
    <w:link w:val="FootnoteTextChar"/>
    <w:semiHidden/>
    <w:rsid w:val="00D21B5D"/>
    <w:rPr>
      <w:sz w:val="20"/>
      <w:szCs w:val="20"/>
    </w:rPr>
  </w:style>
  <w:style w:type="character" w:styleId="FootnoteReference">
    <w:name w:val="footnote reference"/>
    <w:semiHidden/>
    <w:rsid w:val="00D21B5D"/>
    <w:rPr>
      <w:vertAlign w:val="superscript"/>
    </w:rPr>
  </w:style>
  <w:style w:type="character" w:customStyle="1" w:styleId="FootnoteTextChar">
    <w:name w:val="Footnote Text Char"/>
    <w:link w:val="FootnoteText"/>
    <w:semiHidden/>
    <w:rsid w:val="00886C5E"/>
  </w:style>
  <w:style w:type="character" w:customStyle="1" w:styleId="Heading2Char">
    <w:name w:val="Heading 2 Char"/>
    <w:link w:val="Heading2"/>
    <w:uiPriority w:val="9"/>
    <w:rsid w:val="004F5BA1"/>
    <w:rPr>
      <w:rFonts w:ascii="Times New Roman" w:eastAsia="Times New Roman" w:hAnsi="Times New Roman" w:cs="Times New Roman"/>
      <w:b/>
      <w:bCs/>
      <w:sz w:val="36"/>
      <w:szCs w:val="36"/>
    </w:rPr>
  </w:style>
  <w:style w:type="paragraph" w:styleId="ListParagraph">
    <w:name w:val="List Paragraph"/>
    <w:basedOn w:val="Normal"/>
    <w:uiPriority w:val="34"/>
    <w:qFormat/>
    <w:rsid w:val="000D5494"/>
    <w:pPr>
      <w:ind w:left="720"/>
    </w:pPr>
  </w:style>
  <w:style w:type="character" w:styleId="Hyperlink">
    <w:name w:val="Hyperlink"/>
    <w:uiPriority w:val="99"/>
    <w:unhideWhenUsed/>
    <w:rsid w:val="00DF00F3"/>
    <w:rPr>
      <w:color w:val="0563C1"/>
      <w:u w:val="single"/>
    </w:rPr>
  </w:style>
  <w:style w:type="paragraph" w:styleId="Header">
    <w:name w:val="header"/>
    <w:basedOn w:val="Normal"/>
    <w:link w:val="HeaderChar"/>
    <w:uiPriority w:val="99"/>
    <w:unhideWhenUsed/>
    <w:rsid w:val="00F17B84"/>
    <w:pPr>
      <w:tabs>
        <w:tab w:val="center" w:pos="4680"/>
        <w:tab w:val="right" w:pos="9360"/>
      </w:tabs>
    </w:pPr>
  </w:style>
  <w:style w:type="character" w:customStyle="1" w:styleId="HeaderChar">
    <w:name w:val="Header Char"/>
    <w:link w:val="Header"/>
    <w:uiPriority w:val="99"/>
    <w:rsid w:val="00F17B84"/>
    <w:rPr>
      <w:sz w:val="22"/>
      <w:szCs w:val="22"/>
    </w:rPr>
  </w:style>
  <w:style w:type="paragraph" w:styleId="Footer">
    <w:name w:val="footer"/>
    <w:basedOn w:val="Normal"/>
    <w:link w:val="FooterChar"/>
    <w:uiPriority w:val="99"/>
    <w:unhideWhenUsed/>
    <w:rsid w:val="00F17B84"/>
    <w:pPr>
      <w:tabs>
        <w:tab w:val="center" w:pos="4680"/>
        <w:tab w:val="right" w:pos="9360"/>
      </w:tabs>
    </w:pPr>
  </w:style>
  <w:style w:type="character" w:customStyle="1" w:styleId="FooterChar">
    <w:name w:val="Footer Char"/>
    <w:link w:val="Footer"/>
    <w:uiPriority w:val="99"/>
    <w:rsid w:val="00F17B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92491">
      <w:bodyDiv w:val="1"/>
      <w:marLeft w:val="0"/>
      <w:marRight w:val="0"/>
      <w:marTop w:val="0"/>
      <w:marBottom w:val="0"/>
      <w:divBdr>
        <w:top w:val="none" w:sz="0" w:space="0" w:color="auto"/>
        <w:left w:val="none" w:sz="0" w:space="0" w:color="auto"/>
        <w:bottom w:val="none" w:sz="0" w:space="0" w:color="auto"/>
        <w:right w:val="none" w:sz="0" w:space="0" w:color="auto"/>
      </w:divBdr>
      <w:divsChild>
        <w:div w:id="827019093">
          <w:marLeft w:val="0"/>
          <w:marRight w:val="0"/>
          <w:marTop w:val="0"/>
          <w:marBottom w:val="0"/>
          <w:divBdr>
            <w:top w:val="none" w:sz="0" w:space="0" w:color="auto"/>
            <w:left w:val="none" w:sz="0" w:space="0" w:color="auto"/>
            <w:bottom w:val="none" w:sz="0" w:space="0" w:color="auto"/>
            <w:right w:val="none" w:sz="0" w:space="0" w:color="auto"/>
          </w:divBdr>
          <w:divsChild>
            <w:div w:id="4895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1247">
      <w:bodyDiv w:val="1"/>
      <w:marLeft w:val="0"/>
      <w:marRight w:val="0"/>
      <w:marTop w:val="0"/>
      <w:marBottom w:val="0"/>
      <w:divBdr>
        <w:top w:val="none" w:sz="0" w:space="0" w:color="auto"/>
        <w:left w:val="none" w:sz="0" w:space="0" w:color="auto"/>
        <w:bottom w:val="none" w:sz="0" w:space="0" w:color="auto"/>
        <w:right w:val="none" w:sz="0" w:space="0" w:color="auto"/>
      </w:divBdr>
    </w:div>
    <w:div w:id="225803560">
      <w:bodyDiv w:val="1"/>
      <w:marLeft w:val="0"/>
      <w:marRight w:val="0"/>
      <w:marTop w:val="0"/>
      <w:marBottom w:val="0"/>
      <w:divBdr>
        <w:top w:val="none" w:sz="0" w:space="0" w:color="auto"/>
        <w:left w:val="none" w:sz="0" w:space="0" w:color="auto"/>
        <w:bottom w:val="none" w:sz="0" w:space="0" w:color="auto"/>
        <w:right w:val="none" w:sz="0" w:space="0" w:color="auto"/>
      </w:divBdr>
      <w:divsChild>
        <w:div w:id="1097286955">
          <w:marLeft w:val="0"/>
          <w:marRight w:val="0"/>
          <w:marTop w:val="0"/>
          <w:marBottom w:val="0"/>
          <w:divBdr>
            <w:top w:val="none" w:sz="0" w:space="0" w:color="auto"/>
            <w:left w:val="none" w:sz="0" w:space="0" w:color="auto"/>
            <w:bottom w:val="none" w:sz="0" w:space="0" w:color="auto"/>
            <w:right w:val="none" w:sz="0" w:space="0" w:color="auto"/>
          </w:divBdr>
        </w:div>
      </w:divsChild>
    </w:div>
    <w:div w:id="309288441">
      <w:bodyDiv w:val="1"/>
      <w:marLeft w:val="0"/>
      <w:marRight w:val="0"/>
      <w:marTop w:val="0"/>
      <w:marBottom w:val="0"/>
      <w:divBdr>
        <w:top w:val="none" w:sz="0" w:space="0" w:color="auto"/>
        <w:left w:val="none" w:sz="0" w:space="0" w:color="auto"/>
        <w:bottom w:val="none" w:sz="0" w:space="0" w:color="auto"/>
        <w:right w:val="none" w:sz="0" w:space="0" w:color="auto"/>
      </w:divBdr>
    </w:div>
    <w:div w:id="438569337">
      <w:bodyDiv w:val="1"/>
      <w:marLeft w:val="0"/>
      <w:marRight w:val="0"/>
      <w:marTop w:val="0"/>
      <w:marBottom w:val="0"/>
      <w:divBdr>
        <w:top w:val="none" w:sz="0" w:space="0" w:color="auto"/>
        <w:left w:val="none" w:sz="0" w:space="0" w:color="auto"/>
        <w:bottom w:val="none" w:sz="0" w:space="0" w:color="auto"/>
        <w:right w:val="none" w:sz="0" w:space="0" w:color="auto"/>
      </w:divBdr>
    </w:div>
    <w:div w:id="1206605686">
      <w:bodyDiv w:val="1"/>
      <w:marLeft w:val="0"/>
      <w:marRight w:val="0"/>
      <w:marTop w:val="0"/>
      <w:marBottom w:val="0"/>
      <w:divBdr>
        <w:top w:val="none" w:sz="0" w:space="0" w:color="auto"/>
        <w:left w:val="none" w:sz="0" w:space="0" w:color="auto"/>
        <w:bottom w:val="none" w:sz="0" w:space="0" w:color="auto"/>
        <w:right w:val="none" w:sz="0" w:space="0" w:color="auto"/>
      </w:divBdr>
      <w:divsChild>
        <w:div w:id="639193436">
          <w:marLeft w:val="0"/>
          <w:marRight w:val="0"/>
          <w:marTop w:val="0"/>
          <w:marBottom w:val="0"/>
          <w:divBdr>
            <w:top w:val="none" w:sz="0" w:space="0" w:color="auto"/>
            <w:left w:val="none" w:sz="0" w:space="0" w:color="auto"/>
            <w:bottom w:val="none" w:sz="0" w:space="0" w:color="auto"/>
            <w:right w:val="none" w:sz="0" w:space="0" w:color="auto"/>
          </w:divBdr>
          <w:divsChild>
            <w:div w:id="3306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5419">
      <w:bodyDiv w:val="1"/>
      <w:marLeft w:val="0"/>
      <w:marRight w:val="0"/>
      <w:marTop w:val="0"/>
      <w:marBottom w:val="0"/>
      <w:divBdr>
        <w:top w:val="none" w:sz="0" w:space="0" w:color="auto"/>
        <w:left w:val="none" w:sz="0" w:space="0" w:color="auto"/>
        <w:bottom w:val="none" w:sz="0" w:space="0" w:color="auto"/>
        <w:right w:val="none" w:sz="0" w:space="0" w:color="auto"/>
      </w:divBdr>
      <w:divsChild>
        <w:div w:id="607546758">
          <w:marLeft w:val="0"/>
          <w:marRight w:val="0"/>
          <w:marTop w:val="0"/>
          <w:marBottom w:val="0"/>
          <w:divBdr>
            <w:top w:val="none" w:sz="0" w:space="0" w:color="auto"/>
            <w:left w:val="none" w:sz="0" w:space="0" w:color="auto"/>
            <w:bottom w:val="none" w:sz="0" w:space="0" w:color="auto"/>
            <w:right w:val="none" w:sz="0" w:space="0" w:color="auto"/>
          </w:divBdr>
        </w:div>
      </w:divsChild>
    </w:div>
    <w:div w:id="1781413240">
      <w:bodyDiv w:val="1"/>
      <w:marLeft w:val="0"/>
      <w:marRight w:val="0"/>
      <w:marTop w:val="0"/>
      <w:marBottom w:val="0"/>
      <w:divBdr>
        <w:top w:val="none" w:sz="0" w:space="0" w:color="auto"/>
        <w:left w:val="none" w:sz="0" w:space="0" w:color="auto"/>
        <w:bottom w:val="none" w:sz="0" w:space="0" w:color="auto"/>
        <w:right w:val="none" w:sz="0" w:space="0" w:color="auto"/>
      </w:divBdr>
      <w:divsChild>
        <w:div w:id="160125357">
          <w:marLeft w:val="0"/>
          <w:marRight w:val="0"/>
          <w:marTop w:val="0"/>
          <w:marBottom w:val="0"/>
          <w:divBdr>
            <w:top w:val="none" w:sz="0" w:space="0" w:color="auto"/>
            <w:left w:val="none" w:sz="0" w:space="0" w:color="auto"/>
            <w:bottom w:val="none" w:sz="0" w:space="0" w:color="auto"/>
            <w:right w:val="none" w:sz="0" w:space="0" w:color="auto"/>
          </w:divBdr>
        </w:div>
      </w:divsChild>
    </w:div>
    <w:div w:id="2010325345">
      <w:bodyDiv w:val="1"/>
      <w:marLeft w:val="0"/>
      <w:marRight w:val="0"/>
      <w:marTop w:val="0"/>
      <w:marBottom w:val="0"/>
      <w:divBdr>
        <w:top w:val="none" w:sz="0" w:space="0" w:color="auto"/>
        <w:left w:val="none" w:sz="0" w:space="0" w:color="auto"/>
        <w:bottom w:val="none" w:sz="0" w:space="0" w:color="auto"/>
        <w:right w:val="none" w:sz="0" w:space="0" w:color="auto"/>
      </w:divBdr>
      <w:divsChild>
        <w:div w:id="894001102">
          <w:marLeft w:val="0"/>
          <w:marRight w:val="0"/>
          <w:marTop w:val="0"/>
          <w:marBottom w:val="0"/>
          <w:divBdr>
            <w:top w:val="none" w:sz="0" w:space="0" w:color="auto"/>
            <w:left w:val="none" w:sz="0" w:space="0" w:color="auto"/>
            <w:bottom w:val="none" w:sz="0" w:space="0" w:color="auto"/>
            <w:right w:val="none" w:sz="0" w:space="0" w:color="auto"/>
          </w:divBdr>
          <w:divsChild>
            <w:div w:id="18838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na.i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3400</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In the Name of Allah, remembrance  of Allah, and, For Allah</vt:lpstr>
    </vt:vector>
  </TitlesOfParts>
  <Company/>
  <LinksUpToDate>false</LinksUpToDate>
  <CharactersWithSpaces>22741</CharactersWithSpaces>
  <SharedDoc>false</SharedDoc>
  <HLinks>
    <vt:vector size="6" baseType="variant">
      <vt:variant>
        <vt:i4>7340075</vt:i4>
      </vt:variant>
      <vt:variant>
        <vt:i4>6</vt:i4>
      </vt:variant>
      <vt:variant>
        <vt:i4>0</vt:i4>
      </vt:variant>
      <vt:variant>
        <vt:i4>5</vt:i4>
      </vt:variant>
      <vt:variant>
        <vt:lpwstr>http://www.isna.ir/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Name of Allah, remembrance  of Allah, and, For Allah</dc:title>
  <dc:subject/>
  <dc:creator>مبانی ضمانت</dc:creator>
  <cp:keywords/>
  <dc:description/>
  <cp:lastModifiedBy>LENOVO</cp:lastModifiedBy>
  <cp:revision>3</cp:revision>
  <dcterms:created xsi:type="dcterms:W3CDTF">2025-12-20T00:39:00Z</dcterms:created>
  <dcterms:modified xsi:type="dcterms:W3CDTF">2025-12-20T00:39:00Z</dcterms:modified>
</cp:coreProperties>
</file>